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B5" w:rsidRDefault="000C46B5"/>
    <w:p w:rsidR="000C46B5" w:rsidRDefault="000C46B5"/>
    <w:p w:rsidR="000C46B5" w:rsidRDefault="000C46B5"/>
    <w:p w:rsidR="000C46B5" w:rsidRDefault="000C46B5">
      <w:pPr>
        <w:jc w:val="center"/>
        <w:rPr>
          <w:rFonts w:ascii="Verdana" w:hAnsi="Verdana" w:cs="Verdana"/>
          <w:b/>
          <w:bCs/>
          <w:color w:val="365F91"/>
          <w:sz w:val="32"/>
          <w:szCs w:val="32"/>
        </w:rPr>
      </w:pPr>
      <w:r>
        <w:rPr>
          <w:rFonts w:ascii="Verdana" w:hAnsi="Verdana" w:cs="Verdana"/>
          <w:b/>
          <w:bCs/>
          <w:color w:val="365F91"/>
          <w:sz w:val="32"/>
          <w:szCs w:val="32"/>
        </w:rPr>
        <w:t>System fotowoltaiczny</w:t>
      </w:r>
    </w:p>
    <w:p w:rsidR="000C46B5" w:rsidRDefault="00CD3035">
      <w:pPr>
        <w:jc w:val="center"/>
        <w:rPr>
          <w:rFonts w:ascii="Verdana" w:hAnsi="Verdana" w:cs="Verdana"/>
        </w:rPr>
      </w:pPr>
      <w:r>
        <w:rPr>
          <w:rFonts w:ascii="Verdana" w:hAnsi="Verdana" w:cs="Verdana"/>
          <w:color w:val="000000"/>
        </w:rPr>
        <w:t>Moc znamionowa równa 3</w:t>
      </w:r>
      <w:r w:rsidR="000C46B5">
        <w:rPr>
          <w:rFonts w:ascii="Verdana" w:hAnsi="Verdana" w:cs="Verdana"/>
          <w:color w:val="000000"/>
        </w:rPr>
        <w:t xml:space="preserve"> kWp</w:t>
      </w:r>
    </w:p>
    <w:p w:rsidR="000C46B5" w:rsidRDefault="000C46B5">
      <w:pPr>
        <w:jc w:val="center"/>
        <w:rPr>
          <w:rFonts w:ascii="Verdana" w:hAnsi="Verdana" w:cs="Verdana"/>
          <w:color w:val="000000"/>
        </w:rPr>
      </w:pPr>
    </w:p>
    <w:p w:rsidR="000C46B5" w:rsidRDefault="000C46B5">
      <w:pPr>
        <w:jc w:val="center"/>
        <w:rPr>
          <w:rFonts w:ascii="Verdana" w:hAnsi="Verdana" w:cs="Verdana"/>
        </w:rPr>
      </w:pPr>
    </w:p>
    <w:p w:rsidR="000C46B5" w:rsidRDefault="000C46B5">
      <w:pPr>
        <w:jc w:val="center"/>
        <w:rPr>
          <w:rFonts w:ascii="Verdana" w:hAnsi="Verdana" w:cs="Verdana"/>
        </w:rPr>
      </w:pPr>
    </w:p>
    <w:p w:rsidR="000C46B5" w:rsidRDefault="000C46B5">
      <w:pPr>
        <w:jc w:val="center"/>
        <w:rPr>
          <w:rFonts w:ascii="Verdana" w:hAnsi="Verdana" w:cs="Verdana"/>
        </w:rPr>
      </w:pPr>
    </w:p>
    <w:p w:rsidR="000C46B5" w:rsidRDefault="000C46B5">
      <w:pPr>
        <w:jc w:val="center"/>
        <w:rPr>
          <w:rFonts w:ascii="Verdana" w:hAnsi="Verdana" w:cs="Verdana"/>
        </w:rPr>
      </w:pPr>
    </w:p>
    <w:p w:rsidR="000C46B5" w:rsidRDefault="000C46B5">
      <w:pPr>
        <w:jc w:val="center"/>
        <w:rPr>
          <w:rFonts w:ascii="Verdana" w:hAnsi="Verdana" w:cs="Verdana"/>
        </w:rPr>
      </w:pPr>
    </w:p>
    <w:p w:rsidR="000C46B5" w:rsidRDefault="000C46B5">
      <w:pPr>
        <w:jc w:val="center"/>
        <w:rPr>
          <w:rFonts w:ascii="Verdana" w:hAnsi="Verdana" w:cs="Verdana"/>
          <w:b/>
          <w:bCs/>
          <w:color w:val="365F91"/>
          <w:sz w:val="28"/>
          <w:szCs w:val="28"/>
        </w:rPr>
      </w:pPr>
      <w:r>
        <w:rPr>
          <w:rFonts w:ascii="Verdana" w:hAnsi="Verdana" w:cs="Verdana"/>
          <w:b/>
          <w:bCs/>
          <w:color w:val="365F91"/>
          <w:sz w:val="28"/>
          <w:szCs w:val="28"/>
        </w:rPr>
        <w:t>Zlokalizowany w</w:t>
      </w:r>
    </w:p>
    <w:p w:rsidR="00CD3035" w:rsidRDefault="00E753A6" w:rsidP="00CD3035">
      <w:pPr>
        <w:jc w:val="center"/>
        <w:rPr>
          <w:rFonts w:ascii="Verdana" w:hAnsi="Verdana" w:cs="Verdana"/>
          <w:color w:val="000000"/>
        </w:rPr>
      </w:pPr>
      <w:r>
        <w:rPr>
          <w:rFonts w:ascii="Verdana" w:hAnsi="Verdana" w:cs="Verdana"/>
          <w:color w:val="000000"/>
        </w:rPr>
        <w:t>SUROWA 44</w:t>
      </w:r>
    </w:p>
    <w:p w:rsidR="00CD3035" w:rsidRDefault="00CD3035" w:rsidP="00CD3035">
      <w:pPr>
        <w:jc w:val="center"/>
        <w:rPr>
          <w:rFonts w:ascii="Verdana" w:hAnsi="Verdana" w:cs="Verdana"/>
        </w:rPr>
      </w:pPr>
      <w:r>
        <w:rPr>
          <w:rFonts w:ascii="Verdana" w:hAnsi="Verdana" w:cs="Verdana"/>
          <w:color w:val="000000"/>
        </w:rPr>
        <w:t>39-</w:t>
      </w:r>
      <w:r w:rsidR="00E753A6">
        <w:rPr>
          <w:rFonts w:ascii="Verdana" w:hAnsi="Verdana" w:cs="Verdana"/>
          <w:color w:val="000000"/>
        </w:rPr>
        <w:t>306</w:t>
      </w:r>
      <w:r>
        <w:rPr>
          <w:rFonts w:ascii="Verdana" w:hAnsi="Verdana" w:cs="Verdana"/>
          <w:color w:val="000000"/>
        </w:rPr>
        <w:t xml:space="preserve"> </w:t>
      </w:r>
      <w:r w:rsidR="00E753A6">
        <w:rPr>
          <w:rFonts w:ascii="Verdana" w:hAnsi="Verdana" w:cs="Verdana"/>
          <w:color w:val="000000"/>
        </w:rPr>
        <w:t>GÓRKI</w:t>
      </w:r>
    </w:p>
    <w:p w:rsidR="000C46B5" w:rsidRDefault="000C46B5">
      <w:pPr>
        <w:jc w:val="center"/>
        <w:rPr>
          <w:rFonts w:ascii="Verdana" w:hAnsi="Verdana" w:cs="Verdana"/>
        </w:rPr>
      </w:pPr>
    </w:p>
    <w:p w:rsidR="000C46B5" w:rsidRDefault="000C46B5">
      <w:pPr>
        <w:jc w:val="center"/>
        <w:rPr>
          <w:rFonts w:ascii="Verdana" w:hAnsi="Verdana" w:cs="Verdana"/>
        </w:rPr>
      </w:pPr>
    </w:p>
    <w:p w:rsidR="000C46B5" w:rsidRDefault="000C46B5">
      <w:pPr>
        <w:jc w:val="center"/>
        <w:rPr>
          <w:rFonts w:ascii="Verdana" w:hAnsi="Verdana" w:cs="Verdana"/>
        </w:rPr>
      </w:pPr>
    </w:p>
    <w:p w:rsidR="000C46B5" w:rsidRDefault="000C46B5">
      <w:pPr>
        <w:jc w:val="center"/>
        <w:rPr>
          <w:rFonts w:ascii="Verdana" w:hAnsi="Verdana" w:cs="Verdana"/>
        </w:rPr>
      </w:pPr>
    </w:p>
    <w:p w:rsidR="000C46B5" w:rsidRDefault="00EC0876">
      <w:pPr>
        <w:jc w:val="center"/>
        <w:rPr>
          <w:rFonts w:ascii="Verdana" w:hAnsi="Verdana" w:cs="Verdana"/>
          <w:color w:val="365F91"/>
        </w:rPr>
      </w:pPr>
      <w:r>
        <w:rPr>
          <w:rFonts w:ascii="Verdana" w:hAnsi="Verdana" w:cs="Verdana"/>
          <w:b/>
          <w:bCs/>
          <w:color w:val="365F91"/>
          <w:sz w:val="28"/>
          <w:szCs w:val="28"/>
        </w:rPr>
        <w:t>Inwestor</w:t>
      </w:r>
    </w:p>
    <w:p w:rsidR="000C46B5" w:rsidRDefault="000C46B5">
      <w:pPr>
        <w:jc w:val="center"/>
        <w:rPr>
          <w:rFonts w:ascii="Verdana" w:hAnsi="Verdana" w:cs="Verdana"/>
          <w:sz w:val="22"/>
          <w:szCs w:val="22"/>
        </w:rPr>
      </w:pPr>
      <w:r>
        <w:rPr>
          <w:rFonts w:ascii="Verdana" w:hAnsi="Verdana" w:cs="Verdana"/>
          <w:color w:val="000000"/>
          <w:sz w:val="22"/>
          <w:szCs w:val="22"/>
        </w:rPr>
        <w:t xml:space="preserve"> </w:t>
      </w:r>
    </w:p>
    <w:p w:rsidR="000C46B5" w:rsidRDefault="00CD3035">
      <w:pPr>
        <w:jc w:val="center"/>
        <w:rPr>
          <w:rFonts w:ascii="Verdana" w:hAnsi="Verdana" w:cs="Verdana"/>
          <w:sz w:val="22"/>
          <w:szCs w:val="22"/>
        </w:rPr>
      </w:pPr>
      <w:r>
        <w:rPr>
          <w:rFonts w:ascii="Verdana" w:hAnsi="Verdana" w:cs="Verdana"/>
          <w:sz w:val="22"/>
          <w:szCs w:val="22"/>
        </w:rPr>
        <w:t>OCHOTNICZA STRAŻ POŻARNA</w:t>
      </w:r>
      <w:r w:rsidR="008C112D">
        <w:rPr>
          <w:rFonts w:ascii="Verdana" w:hAnsi="Verdana" w:cs="Verdana"/>
          <w:sz w:val="22"/>
          <w:szCs w:val="22"/>
        </w:rPr>
        <w:t xml:space="preserve"> W SUROWEJ</w:t>
      </w: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both"/>
        <w:rPr>
          <w:rFonts w:ascii="Verdana" w:hAnsi="Verdana" w:cs="Verdana"/>
          <w:sz w:val="22"/>
          <w:szCs w:val="22"/>
        </w:rPr>
      </w:pPr>
    </w:p>
    <w:p w:rsidR="000C46B5" w:rsidRDefault="00CD3035">
      <w:pPr>
        <w:pStyle w:val="Nagwek3"/>
        <w:keepNext/>
        <w:shd w:val="clear" w:color="auto" w:fill="D9D9D9"/>
        <w:ind w:left="284" w:right="282"/>
        <w:rPr>
          <w:color w:val="365F91"/>
        </w:rPr>
      </w:pPr>
      <w:r>
        <w:rPr>
          <w:color w:val="365F91"/>
        </w:rPr>
        <w:t>OPIS TECHNICZNY</w:t>
      </w:r>
    </w:p>
    <w:p w:rsidR="000C46B5" w:rsidRDefault="000C46B5" w:rsidP="000C46B5">
      <w:pPr>
        <w:jc w:val="center"/>
        <w:rPr>
          <w:rFonts w:ascii="Verdana" w:hAnsi="Verdana" w:cs="Verdana"/>
          <w:b/>
          <w:bCs/>
          <w:color w:val="365F91"/>
          <w:sz w:val="28"/>
          <w:szCs w:val="28"/>
        </w:rPr>
      </w:pPr>
      <w:r>
        <w:rPr>
          <w:rFonts w:ascii="Verdana" w:hAnsi="Verdana" w:cs="Verdana"/>
          <w:b/>
          <w:bCs/>
          <w:color w:val="365F91"/>
          <w:sz w:val="28"/>
          <w:szCs w:val="28"/>
        </w:rPr>
        <w:t>Branża elektryczna</w:t>
      </w: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tbl>
      <w:tblPr>
        <w:tblpPr w:leftFromText="141" w:rightFromText="141" w:vertAnchor="text" w:tblpY="124"/>
        <w:tblW w:w="952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0"/>
        <w:gridCol w:w="2314"/>
        <w:gridCol w:w="1134"/>
        <w:gridCol w:w="2777"/>
      </w:tblGrid>
      <w:tr w:rsidR="00425070" w:rsidRPr="002C4E7F" w:rsidTr="001F0C7F">
        <w:tc>
          <w:tcPr>
            <w:tcW w:w="3300" w:type="dxa"/>
            <w:tcBorders>
              <w:top w:val="single" w:sz="6" w:space="0" w:color="auto"/>
            </w:tcBorders>
          </w:tcPr>
          <w:p w:rsidR="00425070" w:rsidRPr="002C4E7F" w:rsidRDefault="00425070" w:rsidP="001F0C7F">
            <w:pPr>
              <w:pStyle w:val="Tekstpodstawowy32"/>
              <w:jc w:val="center"/>
              <w:rPr>
                <w:rFonts w:asciiTheme="minorHAnsi" w:hAnsiTheme="minorHAnsi" w:cs="Calibri"/>
                <w:color w:val="000000"/>
                <w:sz w:val="24"/>
                <w:szCs w:val="24"/>
              </w:rPr>
            </w:pPr>
            <w:r w:rsidRPr="002C4E7F">
              <w:rPr>
                <w:rFonts w:asciiTheme="minorHAnsi" w:hAnsiTheme="minorHAnsi" w:cs="Calibri"/>
                <w:color w:val="000000"/>
                <w:sz w:val="24"/>
                <w:szCs w:val="24"/>
              </w:rPr>
              <w:t>Nazwisko i imię</w:t>
            </w:r>
          </w:p>
        </w:tc>
        <w:tc>
          <w:tcPr>
            <w:tcW w:w="2314" w:type="dxa"/>
            <w:tcBorders>
              <w:top w:val="single" w:sz="6" w:space="0" w:color="auto"/>
            </w:tcBorders>
          </w:tcPr>
          <w:p w:rsidR="00425070" w:rsidRPr="002C4E7F" w:rsidRDefault="00425070" w:rsidP="001F0C7F">
            <w:pPr>
              <w:pStyle w:val="Tekstpodstawowy32"/>
              <w:jc w:val="center"/>
              <w:rPr>
                <w:rFonts w:asciiTheme="minorHAnsi" w:hAnsiTheme="minorHAnsi" w:cs="Calibri"/>
                <w:color w:val="000000"/>
                <w:sz w:val="24"/>
                <w:szCs w:val="24"/>
              </w:rPr>
            </w:pPr>
            <w:r w:rsidRPr="002C4E7F">
              <w:rPr>
                <w:rFonts w:asciiTheme="minorHAnsi" w:hAnsiTheme="minorHAnsi" w:cs="Calibri"/>
                <w:color w:val="000000"/>
                <w:sz w:val="24"/>
                <w:szCs w:val="24"/>
              </w:rPr>
              <w:t>Nr uprawnień</w:t>
            </w:r>
          </w:p>
        </w:tc>
        <w:tc>
          <w:tcPr>
            <w:tcW w:w="1134" w:type="dxa"/>
            <w:tcBorders>
              <w:top w:val="single" w:sz="6" w:space="0" w:color="auto"/>
            </w:tcBorders>
          </w:tcPr>
          <w:p w:rsidR="00425070" w:rsidRPr="002C4E7F" w:rsidRDefault="00425070" w:rsidP="001F0C7F">
            <w:pPr>
              <w:pStyle w:val="Tekstpodstawowy32"/>
              <w:jc w:val="center"/>
              <w:rPr>
                <w:rFonts w:asciiTheme="minorHAnsi" w:hAnsiTheme="minorHAnsi" w:cs="Calibri"/>
                <w:color w:val="000000"/>
                <w:sz w:val="24"/>
                <w:szCs w:val="24"/>
              </w:rPr>
            </w:pPr>
            <w:r w:rsidRPr="002C4E7F">
              <w:rPr>
                <w:rFonts w:asciiTheme="minorHAnsi" w:hAnsiTheme="minorHAnsi" w:cs="Calibri"/>
                <w:color w:val="000000"/>
                <w:sz w:val="24"/>
                <w:szCs w:val="24"/>
              </w:rPr>
              <w:t>Data</w:t>
            </w:r>
          </w:p>
        </w:tc>
        <w:tc>
          <w:tcPr>
            <w:tcW w:w="2777" w:type="dxa"/>
            <w:tcBorders>
              <w:top w:val="single" w:sz="6" w:space="0" w:color="auto"/>
            </w:tcBorders>
          </w:tcPr>
          <w:p w:rsidR="00425070" w:rsidRPr="002C4E7F" w:rsidRDefault="00425070" w:rsidP="001F0C7F">
            <w:pPr>
              <w:pStyle w:val="Tekstpodstawowy32"/>
              <w:jc w:val="center"/>
              <w:rPr>
                <w:rFonts w:asciiTheme="minorHAnsi" w:hAnsiTheme="minorHAnsi" w:cs="Calibri"/>
                <w:color w:val="000000"/>
                <w:sz w:val="24"/>
                <w:szCs w:val="24"/>
              </w:rPr>
            </w:pPr>
            <w:r w:rsidRPr="002C4E7F">
              <w:rPr>
                <w:rFonts w:asciiTheme="minorHAnsi" w:hAnsiTheme="minorHAnsi" w:cs="Calibri"/>
                <w:color w:val="000000"/>
                <w:sz w:val="24"/>
                <w:szCs w:val="24"/>
              </w:rPr>
              <w:t>Podpis</w:t>
            </w:r>
          </w:p>
        </w:tc>
      </w:tr>
      <w:tr w:rsidR="00425070" w:rsidRPr="002C4E7F" w:rsidTr="001F0C7F">
        <w:tc>
          <w:tcPr>
            <w:tcW w:w="3300" w:type="dxa"/>
            <w:tcBorders>
              <w:bottom w:val="single" w:sz="6" w:space="0" w:color="auto"/>
            </w:tcBorders>
          </w:tcPr>
          <w:p w:rsidR="00425070" w:rsidRPr="00C63151" w:rsidRDefault="00425070" w:rsidP="001F0C7F">
            <w:pPr>
              <w:pStyle w:val="Tekstpodstawowy32"/>
              <w:rPr>
                <w:rFonts w:asciiTheme="minorHAnsi" w:hAnsiTheme="minorHAnsi" w:cs="Calibri"/>
                <w:color w:val="000000"/>
                <w:sz w:val="24"/>
                <w:szCs w:val="24"/>
              </w:rPr>
            </w:pPr>
            <w:r>
              <w:rPr>
                <w:rFonts w:asciiTheme="minorHAnsi" w:hAnsiTheme="minorHAnsi" w:cs="Calibri"/>
                <w:color w:val="000000"/>
                <w:sz w:val="24"/>
                <w:szCs w:val="24"/>
              </w:rPr>
              <w:t>Opracował</w:t>
            </w:r>
            <w:r w:rsidRPr="00C63151">
              <w:rPr>
                <w:rFonts w:asciiTheme="minorHAnsi" w:hAnsiTheme="minorHAnsi" w:cs="Calibri"/>
                <w:color w:val="000000"/>
                <w:sz w:val="24"/>
                <w:szCs w:val="24"/>
              </w:rPr>
              <w:t>:</w:t>
            </w:r>
          </w:p>
          <w:p w:rsidR="00425070" w:rsidRPr="00C63151" w:rsidRDefault="00425070" w:rsidP="001F0C7F">
            <w:pPr>
              <w:pStyle w:val="Tekstpodstawowy32"/>
              <w:rPr>
                <w:rFonts w:asciiTheme="minorHAnsi" w:hAnsiTheme="minorHAnsi" w:cs="Calibri"/>
                <w:color w:val="000000"/>
                <w:sz w:val="24"/>
                <w:szCs w:val="24"/>
              </w:rPr>
            </w:pPr>
            <w:r>
              <w:rPr>
                <w:rFonts w:asciiTheme="minorHAnsi" w:hAnsiTheme="minorHAnsi" w:cs="Calibri"/>
                <w:color w:val="000000"/>
                <w:sz w:val="24"/>
                <w:szCs w:val="24"/>
              </w:rPr>
              <w:t>m</w:t>
            </w:r>
            <w:r w:rsidRPr="00C63151">
              <w:rPr>
                <w:rFonts w:asciiTheme="minorHAnsi" w:hAnsiTheme="minorHAnsi" w:cs="Calibri"/>
                <w:color w:val="000000"/>
                <w:sz w:val="24"/>
                <w:szCs w:val="24"/>
              </w:rPr>
              <w:t>gr in</w:t>
            </w:r>
            <w:r>
              <w:rPr>
                <w:rFonts w:asciiTheme="minorHAnsi" w:hAnsiTheme="minorHAnsi" w:cs="Calibri"/>
                <w:color w:val="000000"/>
                <w:sz w:val="24"/>
                <w:szCs w:val="24"/>
              </w:rPr>
              <w:t>ż</w:t>
            </w:r>
            <w:r w:rsidRPr="00C63151">
              <w:rPr>
                <w:rFonts w:asciiTheme="minorHAnsi" w:hAnsiTheme="minorHAnsi" w:cs="Calibri"/>
                <w:color w:val="000000"/>
                <w:sz w:val="24"/>
                <w:szCs w:val="24"/>
              </w:rPr>
              <w:t xml:space="preserve">. </w:t>
            </w:r>
            <w:r>
              <w:rPr>
                <w:rFonts w:asciiTheme="minorHAnsi" w:hAnsiTheme="minorHAnsi" w:cs="Calibri"/>
                <w:color w:val="000000"/>
                <w:sz w:val="24"/>
                <w:szCs w:val="24"/>
              </w:rPr>
              <w:t xml:space="preserve"> Łukasz Jasłowski</w:t>
            </w:r>
          </w:p>
          <w:p w:rsidR="00425070" w:rsidRPr="00C63151" w:rsidRDefault="00425070" w:rsidP="001F0C7F">
            <w:pPr>
              <w:pStyle w:val="Tekstpodstawowy32"/>
              <w:rPr>
                <w:rFonts w:asciiTheme="minorHAnsi" w:hAnsiTheme="minorHAnsi" w:cs="Calibri"/>
                <w:color w:val="000000"/>
                <w:sz w:val="24"/>
                <w:szCs w:val="24"/>
              </w:rPr>
            </w:pPr>
          </w:p>
        </w:tc>
        <w:tc>
          <w:tcPr>
            <w:tcW w:w="2314" w:type="dxa"/>
            <w:tcBorders>
              <w:bottom w:val="single" w:sz="6" w:space="0" w:color="auto"/>
            </w:tcBorders>
          </w:tcPr>
          <w:p w:rsidR="00425070" w:rsidRPr="002C4E7F" w:rsidRDefault="00425070" w:rsidP="001F0C7F">
            <w:pPr>
              <w:pStyle w:val="Tekstpodstawowy32"/>
              <w:jc w:val="center"/>
              <w:rPr>
                <w:rFonts w:asciiTheme="minorHAnsi" w:hAnsiTheme="minorHAnsi" w:cs="Calibri"/>
                <w:color w:val="000000"/>
                <w:sz w:val="24"/>
                <w:szCs w:val="24"/>
              </w:rPr>
            </w:pPr>
          </w:p>
          <w:p w:rsidR="00425070" w:rsidRPr="00C63151" w:rsidRDefault="00425070" w:rsidP="001F0C7F">
            <w:pPr>
              <w:pStyle w:val="Tekstpodstawowy32"/>
              <w:jc w:val="center"/>
              <w:rPr>
                <w:rFonts w:asciiTheme="minorHAnsi" w:hAnsiTheme="minorHAnsi" w:cs="Calibri"/>
                <w:color w:val="000000"/>
                <w:sz w:val="24"/>
                <w:szCs w:val="24"/>
              </w:rPr>
            </w:pPr>
            <w:r>
              <w:rPr>
                <w:rFonts w:ascii="Verdana" w:hAnsi="Verdana"/>
                <w:color w:val="333333"/>
                <w:sz w:val="16"/>
                <w:szCs w:val="16"/>
                <w:shd w:val="clear" w:color="auto" w:fill="FFFFFF"/>
              </w:rPr>
              <w:t>OZE-W/25/000003/15</w:t>
            </w:r>
          </w:p>
        </w:tc>
        <w:tc>
          <w:tcPr>
            <w:tcW w:w="1134" w:type="dxa"/>
            <w:tcBorders>
              <w:bottom w:val="single" w:sz="6" w:space="0" w:color="auto"/>
            </w:tcBorders>
          </w:tcPr>
          <w:p w:rsidR="00425070" w:rsidRPr="002C4E7F" w:rsidRDefault="00425070" w:rsidP="001F0C7F">
            <w:pPr>
              <w:pStyle w:val="Tekstpodstawowy32"/>
              <w:rPr>
                <w:rFonts w:asciiTheme="minorHAnsi" w:hAnsiTheme="minorHAnsi" w:cs="Calibri"/>
                <w:color w:val="000000"/>
                <w:sz w:val="24"/>
                <w:szCs w:val="24"/>
              </w:rPr>
            </w:pPr>
            <w:r>
              <w:rPr>
                <w:rFonts w:asciiTheme="minorHAnsi" w:hAnsiTheme="minorHAnsi" w:cs="Calibri"/>
                <w:color w:val="000000"/>
                <w:sz w:val="24"/>
                <w:szCs w:val="24"/>
              </w:rPr>
              <w:t>03</w:t>
            </w:r>
            <w:r w:rsidRPr="002C4E7F">
              <w:rPr>
                <w:rFonts w:asciiTheme="minorHAnsi" w:hAnsiTheme="minorHAnsi" w:cs="Calibri"/>
                <w:color w:val="000000"/>
                <w:sz w:val="24"/>
                <w:szCs w:val="24"/>
              </w:rPr>
              <w:t>.201</w:t>
            </w:r>
            <w:r>
              <w:rPr>
                <w:rFonts w:asciiTheme="minorHAnsi" w:hAnsiTheme="minorHAnsi" w:cs="Calibri"/>
                <w:color w:val="000000"/>
                <w:sz w:val="24"/>
                <w:szCs w:val="24"/>
              </w:rPr>
              <w:t>7</w:t>
            </w:r>
          </w:p>
          <w:p w:rsidR="00425070" w:rsidRPr="002C4E7F" w:rsidRDefault="00425070" w:rsidP="001F0C7F">
            <w:pPr>
              <w:pStyle w:val="Tekstpodstawowy32"/>
              <w:jc w:val="center"/>
              <w:rPr>
                <w:rFonts w:asciiTheme="minorHAnsi" w:hAnsiTheme="minorHAnsi" w:cs="Calibri"/>
                <w:color w:val="000000"/>
                <w:sz w:val="24"/>
                <w:szCs w:val="24"/>
              </w:rPr>
            </w:pPr>
          </w:p>
        </w:tc>
        <w:tc>
          <w:tcPr>
            <w:tcW w:w="2777" w:type="dxa"/>
            <w:tcBorders>
              <w:bottom w:val="single" w:sz="6" w:space="0" w:color="auto"/>
            </w:tcBorders>
          </w:tcPr>
          <w:p w:rsidR="00425070" w:rsidRPr="002C4E7F" w:rsidRDefault="00425070" w:rsidP="001F0C7F">
            <w:pPr>
              <w:pStyle w:val="Tekstpodstawowy32"/>
              <w:rPr>
                <w:rFonts w:asciiTheme="minorHAnsi" w:hAnsiTheme="minorHAnsi" w:cs="Calibri"/>
                <w:color w:val="000000"/>
                <w:sz w:val="24"/>
                <w:szCs w:val="24"/>
              </w:rPr>
            </w:pPr>
          </w:p>
        </w:tc>
      </w:tr>
    </w:tbl>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pPr>
        <w:jc w:val="center"/>
        <w:rPr>
          <w:rFonts w:ascii="Verdana" w:hAnsi="Verdana" w:cs="Verdana"/>
          <w:sz w:val="22"/>
          <w:szCs w:val="22"/>
        </w:rPr>
      </w:pPr>
    </w:p>
    <w:p w:rsidR="000C46B5" w:rsidRDefault="000C46B5" w:rsidP="000C46B5">
      <w:pPr>
        <w:jc w:val="center"/>
      </w:pPr>
      <w:r>
        <w:rPr>
          <w:rFonts w:ascii="Verdana" w:hAnsi="Verdana" w:cs="Verdana"/>
          <w:color w:val="000000"/>
          <w:sz w:val="20"/>
          <w:szCs w:val="20"/>
        </w:rPr>
        <w:t>2017-05-25</w:t>
      </w:r>
    </w:p>
    <w:p w:rsidR="000C46B5" w:rsidRDefault="000C46B5">
      <w:pPr>
        <w:tabs>
          <w:tab w:val="left" w:pos="540"/>
          <w:tab w:val="left" w:pos="3480"/>
        </w:tabs>
      </w:pPr>
      <w:r>
        <w:rPr>
          <w:b/>
          <w:bCs/>
          <w:color w:val="000000"/>
        </w:rPr>
        <w:br w:type="page"/>
      </w:r>
      <w:r>
        <w:rPr>
          <w:rFonts w:ascii="Verdana" w:hAnsi="Verdana" w:cs="Verdana"/>
          <w:b/>
          <w:bCs/>
          <w:color w:val="365F91"/>
          <w:sz w:val="28"/>
          <w:szCs w:val="28"/>
        </w:rPr>
        <w:lastRenderedPageBreak/>
        <w:t>PRZEZNACZENIE TEGO DOKUMENTU</w:t>
      </w:r>
    </w:p>
    <w:p w:rsidR="000C46B5" w:rsidRDefault="000C46B5">
      <w:pPr>
        <w:jc w:val="both"/>
        <w:rPr>
          <w:rFonts w:ascii="Verdana" w:hAnsi="Verdana" w:cs="Verdana"/>
          <w:sz w:val="20"/>
          <w:szCs w:val="20"/>
        </w:rPr>
      </w:pPr>
    </w:p>
    <w:p w:rsidR="000C46B5" w:rsidRPr="000C46B5" w:rsidRDefault="000C46B5" w:rsidP="00A40EC6">
      <w:pPr>
        <w:ind w:firstLine="284"/>
        <w:jc w:val="both"/>
        <w:rPr>
          <w:rFonts w:ascii="Verdana" w:hAnsi="Verdana"/>
        </w:rPr>
      </w:pPr>
      <w:r w:rsidRPr="000C46B5">
        <w:rPr>
          <w:rFonts w:ascii="Verdana" w:hAnsi="Verdana" w:cs="Verdana"/>
          <w:color w:val="000000"/>
          <w:sz w:val="20"/>
          <w:szCs w:val="20"/>
        </w:rPr>
        <w:t xml:space="preserve">Dokument zawiera dobór systemu fotowoltaicznego. W dokumencie zostaną określone: całkowita instalacja, dane projektu, właściwości użytych materiałów (moduły fotowoltaiczne, falowniki), kryteria wyboru rozwiązań systemowych oraz kryteria projektowe głównych składników. </w:t>
      </w:r>
    </w:p>
    <w:p w:rsidR="000C46B5" w:rsidRPr="000C46B5" w:rsidRDefault="000C46B5">
      <w:pPr>
        <w:jc w:val="both"/>
        <w:outlineLvl w:val="0"/>
        <w:rPr>
          <w:rFonts w:ascii="Verdana" w:hAnsi="Verdana"/>
          <w:b/>
          <w:bCs/>
        </w:rPr>
      </w:pPr>
    </w:p>
    <w:p w:rsidR="000C46B5" w:rsidRPr="000C46B5" w:rsidRDefault="000C46B5">
      <w:pPr>
        <w:jc w:val="both"/>
        <w:outlineLvl w:val="0"/>
        <w:rPr>
          <w:rFonts w:ascii="Verdana" w:hAnsi="Verdana"/>
          <w:b/>
          <w:bCs/>
          <w:sz w:val="32"/>
          <w:szCs w:val="32"/>
        </w:rPr>
      </w:pPr>
    </w:p>
    <w:p w:rsidR="00E84EA0" w:rsidRPr="000C46B5" w:rsidRDefault="00E84EA0" w:rsidP="00E84EA0">
      <w:pPr>
        <w:pStyle w:val="Akapitzlist"/>
        <w:spacing w:line="276" w:lineRule="auto"/>
        <w:ind w:left="284"/>
        <w:jc w:val="both"/>
        <w:outlineLvl w:val="0"/>
        <w:rPr>
          <w:rFonts w:ascii="Verdana" w:hAnsi="Verdana" w:cs="Calibri"/>
          <w:b/>
          <w:i/>
          <w:sz w:val="24"/>
          <w:szCs w:val="24"/>
        </w:rPr>
      </w:pPr>
      <w:bookmarkStart w:id="0" w:name="_Toc483514277"/>
      <w:r w:rsidRPr="000C46B5">
        <w:rPr>
          <w:rFonts w:ascii="Verdana" w:hAnsi="Verdana" w:cs="Calibri"/>
          <w:b/>
          <w:i/>
          <w:sz w:val="24"/>
          <w:szCs w:val="24"/>
        </w:rPr>
        <w:t>Podstawa opracowania.</w:t>
      </w:r>
      <w:bookmarkEnd w:id="0"/>
    </w:p>
    <w:p w:rsidR="00E84EA0" w:rsidRPr="000C46B5" w:rsidRDefault="00E84EA0" w:rsidP="00E84EA0">
      <w:pPr>
        <w:pStyle w:val="Akapitzlist"/>
        <w:spacing w:line="276" w:lineRule="auto"/>
        <w:ind w:left="0"/>
        <w:jc w:val="both"/>
        <w:rPr>
          <w:rFonts w:ascii="Verdana" w:hAnsi="Verdana" w:cs="Calibri"/>
          <w:b/>
          <w:i/>
          <w:sz w:val="24"/>
          <w:szCs w:val="24"/>
        </w:rPr>
      </w:pPr>
    </w:p>
    <w:p w:rsidR="00E84EA0" w:rsidRPr="000C46B5" w:rsidRDefault="00E84EA0" w:rsidP="00E84EA0">
      <w:pPr>
        <w:pStyle w:val="Akapitzlist"/>
        <w:numPr>
          <w:ilvl w:val="0"/>
          <w:numId w:val="20"/>
        </w:numPr>
        <w:spacing w:line="276" w:lineRule="auto"/>
        <w:ind w:left="284" w:hanging="284"/>
        <w:jc w:val="both"/>
        <w:rPr>
          <w:rFonts w:ascii="Verdana" w:hAnsi="Verdana" w:cs="Calibri"/>
          <w:sz w:val="20"/>
          <w:szCs w:val="20"/>
        </w:rPr>
      </w:pPr>
      <w:r w:rsidRPr="000C46B5">
        <w:rPr>
          <w:rFonts w:ascii="Verdana" w:hAnsi="Verdana" w:cs="Calibri"/>
          <w:sz w:val="20"/>
          <w:szCs w:val="20"/>
        </w:rPr>
        <w:t>Zlecenie i Uzgodnienia z Inwestorem;</w:t>
      </w:r>
    </w:p>
    <w:p w:rsidR="00E84EA0" w:rsidRPr="000C46B5" w:rsidRDefault="00E84EA0" w:rsidP="00E84EA0">
      <w:pPr>
        <w:pStyle w:val="Akapitzlist"/>
        <w:numPr>
          <w:ilvl w:val="0"/>
          <w:numId w:val="20"/>
        </w:numPr>
        <w:spacing w:line="276" w:lineRule="auto"/>
        <w:ind w:left="284" w:hanging="284"/>
        <w:jc w:val="both"/>
        <w:rPr>
          <w:rFonts w:ascii="Verdana" w:hAnsi="Verdana" w:cs="Calibri"/>
          <w:sz w:val="20"/>
          <w:szCs w:val="20"/>
        </w:rPr>
      </w:pPr>
      <w:r w:rsidRPr="000C46B5">
        <w:rPr>
          <w:rFonts w:ascii="Verdana" w:hAnsi="Verdana" w:cs="Calibri"/>
          <w:sz w:val="20"/>
          <w:szCs w:val="20"/>
        </w:rPr>
        <w:t>Wizja lokalna;</w:t>
      </w:r>
    </w:p>
    <w:p w:rsidR="00E84EA0" w:rsidRPr="000C46B5" w:rsidRDefault="00E84EA0" w:rsidP="00E84EA0">
      <w:pPr>
        <w:pStyle w:val="Akapitzlist"/>
        <w:numPr>
          <w:ilvl w:val="0"/>
          <w:numId w:val="20"/>
        </w:numPr>
        <w:spacing w:line="276" w:lineRule="auto"/>
        <w:ind w:left="284" w:hanging="284"/>
        <w:jc w:val="both"/>
        <w:rPr>
          <w:rFonts w:ascii="Verdana" w:hAnsi="Verdana" w:cs="Calibri"/>
          <w:sz w:val="20"/>
          <w:szCs w:val="20"/>
        </w:rPr>
      </w:pPr>
      <w:r w:rsidRPr="000C46B5">
        <w:rPr>
          <w:rFonts w:ascii="Verdana" w:hAnsi="Verdana" w:cs="Calibri"/>
          <w:sz w:val="20"/>
          <w:szCs w:val="20"/>
        </w:rPr>
        <w:t>Wytyczne projektowania wykonywanych instalacji;</w:t>
      </w:r>
    </w:p>
    <w:p w:rsidR="00E84EA0" w:rsidRPr="000C46B5" w:rsidRDefault="00E84EA0" w:rsidP="00E84EA0">
      <w:pPr>
        <w:pStyle w:val="Akapitzlist"/>
        <w:numPr>
          <w:ilvl w:val="0"/>
          <w:numId w:val="20"/>
        </w:numPr>
        <w:spacing w:line="276" w:lineRule="auto"/>
        <w:ind w:left="284" w:hanging="284"/>
        <w:jc w:val="both"/>
        <w:rPr>
          <w:rFonts w:ascii="Verdana" w:hAnsi="Verdana" w:cs="Calibri"/>
          <w:sz w:val="20"/>
          <w:szCs w:val="20"/>
        </w:rPr>
      </w:pPr>
      <w:r w:rsidRPr="000C46B5">
        <w:rPr>
          <w:rFonts w:ascii="Verdana" w:hAnsi="Verdana" w:cs="Calibri"/>
          <w:sz w:val="20"/>
          <w:szCs w:val="20"/>
        </w:rPr>
        <w:t>Przepisy bhp., p.poż., i inne;</w:t>
      </w:r>
    </w:p>
    <w:p w:rsidR="00E84EA0" w:rsidRPr="0057566C" w:rsidRDefault="00E84EA0" w:rsidP="00E84EA0">
      <w:pPr>
        <w:pStyle w:val="Akapitzlist"/>
        <w:numPr>
          <w:ilvl w:val="0"/>
          <w:numId w:val="20"/>
        </w:numPr>
        <w:spacing w:line="276" w:lineRule="auto"/>
        <w:ind w:left="284" w:hanging="284"/>
        <w:jc w:val="both"/>
        <w:rPr>
          <w:rFonts w:ascii="Verdana" w:hAnsi="Verdana" w:cs="Calibri"/>
          <w:sz w:val="24"/>
          <w:szCs w:val="24"/>
        </w:rPr>
      </w:pPr>
      <w:r w:rsidRPr="000C46B5">
        <w:rPr>
          <w:rFonts w:ascii="Verdana" w:hAnsi="Verdana" w:cs="Calibri"/>
          <w:sz w:val="20"/>
          <w:szCs w:val="20"/>
        </w:rPr>
        <w:t>Obowiązujące normy elektrotechniczne.</w:t>
      </w:r>
    </w:p>
    <w:p w:rsidR="00E84EA0" w:rsidRDefault="00E84EA0" w:rsidP="00E84EA0">
      <w:pPr>
        <w:pStyle w:val="Akapitzlist"/>
        <w:spacing w:line="276" w:lineRule="auto"/>
        <w:ind w:left="284"/>
        <w:jc w:val="both"/>
        <w:rPr>
          <w:rFonts w:ascii="Verdana" w:hAnsi="Verdana" w:cs="Calibri"/>
          <w:sz w:val="20"/>
          <w:szCs w:val="20"/>
        </w:rPr>
      </w:pPr>
    </w:p>
    <w:p w:rsidR="00E84EA0" w:rsidRDefault="00E84EA0" w:rsidP="00E84EA0">
      <w:pPr>
        <w:pStyle w:val="Nagwek2"/>
        <w:keepNext/>
        <w:jc w:val="left"/>
        <w:rPr>
          <w:i/>
          <w:iCs/>
          <w:color w:val="365F91"/>
          <w:sz w:val="24"/>
          <w:szCs w:val="24"/>
        </w:rPr>
      </w:pPr>
      <w:r>
        <w:rPr>
          <w:i/>
          <w:iCs/>
          <w:color w:val="365F91"/>
          <w:sz w:val="24"/>
          <w:szCs w:val="24"/>
        </w:rPr>
        <w:t>Dane projektu</w:t>
      </w:r>
    </w:p>
    <w:p w:rsidR="00E84EA0" w:rsidRDefault="00E84EA0" w:rsidP="00E84EA0">
      <w:pPr>
        <w:jc w:val="both"/>
        <w:rPr>
          <w:rFonts w:ascii="Verdana" w:hAnsi="Verdana" w:cs="Verdana"/>
          <w:sz w:val="20"/>
          <w:szCs w:val="20"/>
        </w:rPr>
      </w:pPr>
    </w:p>
    <w:p w:rsidR="00E84EA0" w:rsidRDefault="00E84EA0" w:rsidP="00E84EA0">
      <w:pPr>
        <w:rPr>
          <w:rFonts w:ascii="Verdana" w:hAnsi="Verdana" w:cs="Verdana"/>
          <w:sz w:val="20"/>
          <w:szCs w:val="20"/>
        </w:rPr>
      </w:pPr>
      <w:r>
        <w:rPr>
          <w:rFonts w:ascii="Verdana" w:hAnsi="Verdana" w:cs="Verdana"/>
          <w:color w:val="000000"/>
          <w:sz w:val="20"/>
          <w:szCs w:val="20"/>
        </w:rPr>
        <w:t>Dane projektu są przedstawione poniżej i odnoszą się do Inwestora, miejsca instalacji, danych dotyczących dostaw energii elektrycznej i obecności lub nieobecności zacienienia obiektów, warunków montażu i powstania instalacji fotowoltaicznej.</w:t>
      </w:r>
    </w:p>
    <w:p w:rsidR="00E84EA0" w:rsidRDefault="00E84EA0" w:rsidP="00E84EA0">
      <w:pPr>
        <w:rPr>
          <w:rFonts w:ascii="Verdana" w:hAnsi="Verdana" w:cs="Verdana"/>
          <w:sz w:val="20"/>
          <w:szCs w:val="20"/>
        </w:rPr>
      </w:pPr>
    </w:p>
    <w:p w:rsidR="00E84EA0" w:rsidRDefault="00E84EA0" w:rsidP="00E84EA0">
      <w:pPr>
        <w:jc w:val="center"/>
        <w:rPr>
          <w:rFonts w:ascii="Verdana" w:hAnsi="Verdana" w:cs="Verdana"/>
          <w:color w:val="000000"/>
        </w:rPr>
      </w:pPr>
      <w:r>
        <w:rPr>
          <w:rFonts w:ascii="Verdana" w:hAnsi="Verdana" w:cs="Calibri"/>
          <w:color w:val="00000A"/>
          <w:sz w:val="20"/>
          <w:szCs w:val="20"/>
          <w:shd w:val="clear" w:color="auto" w:fill="FFFFFF"/>
        </w:rPr>
        <w:t>I</w:t>
      </w:r>
      <w:r w:rsidRPr="0057566C">
        <w:rPr>
          <w:rFonts w:ascii="Verdana" w:hAnsi="Verdana" w:cs="Calibri"/>
          <w:color w:val="00000A"/>
          <w:sz w:val="20"/>
          <w:szCs w:val="20"/>
          <w:shd w:val="clear" w:color="auto" w:fill="FFFFFF"/>
        </w:rPr>
        <w:t>nstalacj</w:t>
      </w:r>
      <w:r>
        <w:rPr>
          <w:rFonts w:ascii="Verdana" w:hAnsi="Verdana" w:cs="Calibri"/>
          <w:color w:val="00000A"/>
          <w:sz w:val="20"/>
          <w:szCs w:val="20"/>
          <w:shd w:val="clear" w:color="auto" w:fill="FFFFFF"/>
        </w:rPr>
        <w:t>a</w:t>
      </w:r>
      <w:r w:rsidRPr="0057566C">
        <w:rPr>
          <w:rFonts w:ascii="Verdana" w:hAnsi="Verdana" w:cs="Calibri"/>
          <w:color w:val="00000A"/>
          <w:sz w:val="20"/>
          <w:szCs w:val="20"/>
          <w:shd w:val="clear" w:color="auto" w:fill="FFFFFF"/>
        </w:rPr>
        <w:t xml:space="preserve"> fotowoltaiczn</w:t>
      </w:r>
      <w:r>
        <w:rPr>
          <w:rFonts w:ascii="Verdana" w:hAnsi="Verdana" w:cs="Calibri"/>
          <w:color w:val="00000A"/>
          <w:sz w:val="20"/>
          <w:szCs w:val="20"/>
          <w:shd w:val="clear" w:color="auto" w:fill="FFFFFF"/>
        </w:rPr>
        <w:t>a</w:t>
      </w:r>
      <w:r w:rsidRPr="0057566C">
        <w:rPr>
          <w:rFonts w:ascii="Verdana" w:hAnsi="Verdana" w:cs="Calibri"/>
          <w:color w:val="00000A"/>
          <w:sz w:val="20"/>
          <w:szCs w:val="20"/>
          <w:shd w:val="clear" w:color="auto" w:fill="FFFFFF"/>
        </w:rPr>
        <w:t xml:space="preserve"> zlokalizowan</w:t>
      </w:r>
      <w:r>
        <w:rPr>
          <w:rFonts w:ascii="Verdana" w:hAnsi="Verdana" w:cs="Calibri"/>
          <w:color w:val="00000A"/>
          <w:sz w:val="20"/>
          <w:szCs w:val="20"/>
          <w:shd w:val="clear" w:color="auto" w:fill="FFFFFF"/>
        </w:rPr>
        <w:t>a</w:t>
      </w:r>
      <w:r w:rsidRPr="0057566C">
        <w:rPr>
          <w:rFonts w:ascii="Verdana" w:hAnsi="Verdana" w:cs="Calibri"/>
          <w:color w:val="00000A"/>
          <w:sz w:val="20"/>
          <w:szCs w:val="20"/>
          <w:shd w:val="clear" w:color="auto" w:fill="FFFFFF"/>
        </w:rPr>
        <w:t xml:space="preserve"> na dachu budynku </w:t>
      </w:r>
      <w:r>
        <w:rPr>
          <w:rFonts w:ascii="Verdana" w:hAnsi="Verdana" w:cs="Calibri"/>
          <w:color w:val="00000A"/>
          <w:sz w:val="20"/>
          <w:szCs w:val="20"/>
          <w:shd w:val="clear" w:color="auto" w:fill="FFFFFF"/>
        </w:rPr>
        <w:t>OSP</w:t>
      </w:r>
      <w:r w:rsidRPr="0057566C">
        <w:rPr>
          <w:rFonts w:ascii="Verdana" w:hAnsi="Verdana" w:cs="Calibri"/>
          <w:color w:val="00000A"/>
          <w:sz w:val="20"/>
          <w:szCs w:val="20"/>
          <w:shd w:val="clear" w:color="auto" w:fill="FFFFFF"/>
        </w:rPr>
        <w:t xml:space="preserve"> </w:t>
      </w:r>
      <w:r w:rsidR="00FF437D">
        <w:rPr>
          <w:rFonts w:ascii="Verdana" w:hAnsi="Verdana" w:cs="Verdana"/>
          <w:color w:val="000000"/>
          <w:sz w:val="20"/>
          <w:szCs w:val="20"/>
        </w:rPr>
        <w:t>Surowa 44</w:t>
      </w:r>
      <w:r w:rsidRPr="0057566C">
        <w:rPr>
          <w:rFonts w:ascii="Verdana" w:hAnsi="Verdana" w:cs="Verdana"/>
          <w:color w:val="000000"/>
          <w:sz w:val="20"/>
          <w:szCs w:val="20"/>
        </w:rPr>
        <w:t xml:space="preserve"> </w:t>
      </w:r>
    </w:p>
    <w:p w:rsidR="00E84EA0" w:rsidRDefault="00E84EA0" w:rsidP="00E84EA0">
      <w:pPr>
        <w:rPr>
          <w:rFonts w:ascii="Verdana" w:hAnsi="Verdana" w:cs="Calibri"/>
          <w:color w:val="00000A"/>
          <w:sz w:val="20"/>
          <w:szCs w:val="20"/>
          <w:shd w:val="clear" w:color="auto" w:fill="FFFFFF"/>
        </w:rPr>
      </w:pPr>
      <w:r w:rsidRPr="0057566C">
        <w:rPr>
          <w:rFonts w:ascii="Verdana" w:hAnsi="Verdana" w:cs="Calibri"/>
          <w:color w:val="00000A"/>
          <w:sz w:val="20"/>
          <w:szCs w:val="20"/>
          <w:shd w:val="clear" w:color="auto" w:fill="FFFFFF"/>
        </w:rPr>
        <w:t xml:space="preserve">, dz. </w:t>
      </w:r>
      <w:r w:rsidR="00FF437D">
        <w:rPr>
          <w:rFonts w:ascii="Verdana" w:hAnsi="Verdana" w:cs="Calibri"/>
          <w:color w:val="00000A"/>
          <w:sz w:val="20"/>
          <w:szCs w:val="20"/>
          <w:shd w:val="clear" w:color="auto" w:fill="FFFFFF"/>
        </w:rPr>
        <w:t xml:space="preserve">209 </w:t>
      </w:r>
      <w:r w:rsidRPr="0057566C">
        <w:rPr>
          <w:rFonts w:ascii="Verdana" w:hAnsi="Verdana" w:cs="Calibri"/>
          <w:color w:val="00000A"/>
          <w:sz w:val="20"/>
          <w:szCs w:val="20"/>
          <w:shd w:val="clear" w:color="auto" w:fill="FFFFFF"/>
        </w:rPr>
        <w:t xml:space="preserve">która będzie wytwarzać energię elektryczną i zasilać odbiorniki </w:t>
      </w:r>
      <w:r>
        <w:rPr>
          <w:rFonts w:ascii="Verdana" w:hAnsi="Verdana" w:cs="Calibri"/>
          <w:color w:val="00000A"/>
          <w:sz w:val="20"/>
          <w:szCs w:val="20"/>
          <w:shd w:val="clear" w:color="auto" w:fill="FFFFFF"/>
        </w:rPr>
        <w:t>własne budynku.</w:t>
      </w:r>
    </w:p>
    <w:p w:rsidR="00E84EA0" w:rsidRPr="00B44A95" w:rsidRDefault="00E84EA0" w:rsidP="00E84EA0">
      <w:pPr>
        <w:pStyle w:val="Akapitzlist"/>
        <w:spacing w:line="276" w:lineRule="auto"/>
        <w:ind w:left="284"/>
        <w:jc w:val="both"/>
        <w:rPr>
          <w:rFonts w:ascii="Verdana" w:hAnsi="Verdana" w:cs="Calibri"/>
          <w:sz w:val="24"/>
          <w:szCs w:val="24"/>
        </w:rPr>
      </w:pPr>
    </w:p>
    <w:p w:rsidR="00FF437D" w:rsidRDefault="00FF437D" w:rsidP="00FF437D">
      <w:pPr>
        <w:rPr>
          <w:rFonts w:ascii="Verdana" w:hAnsi="Verdana" w:cs="Verdana"/>
          <w:sz w:val="20"/>
          <w:szCs w:val="20"/>
        </w:rPr>
      </w:pPr>
      <w:r>
        <w:rPr>
          <w:rFonts w:ascii="Verdana" w:hAnsi="Verdana" w:cs="Calibri"/>
          <w:b/>
          <w:i/>
        </w:rPr>
        <w:t>Stan istniejący:</w:t>
      </w:r>
    </w:p>
    <w:p w:rsidR="00FF437D" w:rsidRDefault="00FF437D" w:rsidP="00FF437D">
      <w:pPr>
        <w:rPr>
          <w:rFonts w:ascii="Verdana" w:hAnsi="Verdana" w:cs="Verdana"/>
          <w:sz w:val="20"/>
          <w:szCs w:val="20"/>
        </w:rPr>
      </w:pPr>
    </w:p>
    <w:p w:rsidR="00FF437D" w:rsidRDefault="00FF437D" w:rsidP="00FF437D">
      <w:pPr>
        <w:rPr>
          <w:rFonts w:ascii="Verdana" w:hAnsi="Verdana" w:cs="Verdana"/>
          <w:sz w:val="20"/>
          <w:szCs w:val="20"/>
        </w:rPr>
      </w:pPr>
    </w:p>
    <w:p w:rsidR="00FF437D" w:rsidRPr="00E753A6" w:rsidRDefault="00FF437D" w:rsidP="00FF437D">
      <w:pPr>
        <w:pStyle w:val="Teksttreci20"/>
        <w:shd w:val="clear" w:color="auto" w:fill="auto"/>
        <w:spacing w:line="240" w:lineRule="auto"/>
        <w:ind w:firstLine="708"/>
        <w:jc w:val="both"/>
        <w:rPr>
          <w:rFonts w:ascii="Verdana" w:hAnsi="Verdana"/>
          <w:color w:val="000000"/>
          <w:sz w:val="20"/>
          <w:szCs w:val="20"/>
        </w:rPr>
      </w:pPr>
      <w:r w:rsidRPr="00CD3035">
        <w:rPr>
          <w:rFonts w:ascii="Verdana" w:hAnsi="Verdana"/>
          <w:color w:val="000000"/>
          <w:sz w:val="20"/>
          <w:szCs w:val="20"/>
        </w:rPr>
        <w:t xml:space="preserve">Projekt zawiera opis wykonania instalacji fotowoltaicznej o mocy </w:t>
      </w:r>
      <w:r>
        <w:rPr>
          <w:rFonts w:ascii="Verdana" w:hAnsi="Verdana"/>
          <w:color w:val="000000"/>
          <w:sz w:val="20"/>
          <w:szCs w:val="20"/>
        </w:rPr>
        <w:t>3</w:t>
      </w:r>
      <w:r w:rsidRPr="00CD3035">
        <w:rPr>
          <w:rFonts w:ascii="Verdana" w:hAnsi="Verdana"/>
          <w:color w:val="000000"/>
          <w:sz w:val="20"/>
          <w:szCs w:val="20"/>
        </w:rPr>
        <w:t xml:space="preserve"> </w:t>
      </w:r>
      <w:r w:rsidRPr="00CD3035">
        <w:rPr>
          <w:rFonts w:ascii="Verdana" w:hAnsi="Verdana"/>
          <w:sz w:val="20"/>
          <w:szCs w:val="20"/>
        </w:rPr>
        <w:t>kWp</w:t>
      </w:r>
      <w:r w:rsidRPr="00CD3035">
        <w:rPr>
          <w:rFonts w:ascii="Verdana" w:hAnsi="Verdana"/>
          <w:color w:val="000000"/>
          <w:sz w:val="20"/>
          <w:szCs w:val="20"/>
        </w:rPr>
        <w:t xml:space="preserve"> przyłączonej do sieci elektroenergetycznej budynku, usytuowanej na dachu budynku </w:t>
      </w:r>
      <w:r w:rsidR="008C112D">
        <w:rPr>
          <w:rFonts w:ascii="Verdana" w:hAnsi="Verdana"/>
          <w:color w:val="000000"/>
          <w:sz w:val="20"/>
          <w:szCs w:val="20"/>
        </w:rPr>
        <w:t>Ochotniczej Straży P</w:t>
      </w:r>
      <w:r>
        <w:rPr>
          <w:rFonts w:ascii="Verdana" w:hAnsi="Verdana"/>
          <w:color w:val="000000"/>
          <w:sz w:val="20"/>
          <w:szCs w:val="20"/>
        </w:rPr>
        <w:t>ożarnej</w:t>
      </w:r>
      <w:r w:rsidRPr="00CD3035">
        <w:rPr>
          <w:rFonts w:ascii="Verdana" w:hAnsi="Verdana"/>
          <w:color w:val="000000"/>
          <w:sz w:val="20"/>
          <w:szCs w:val="20"/>
        </w:rPr>
        <w:t xml:space="preserve">. Budynek na którym powstanie inwestycja jest budynkiem zlokalizowanym: w miejscowości </w:t>
      </w:r>
      <w:r w:rsidR="008C112D">
        <w:rPr>
          <w:rFonts w:ascii="Verdana" w:hAnsi="Verdana"/>
          <w:color w:val="000000"/>
          <w:sz w:val="20"/>
          <w:szCs w:val="20"/>
        </w:rPr>
        <w:t>Surowa</w:t>
      </w:r>
      <w:r w:rsidRPr="00CD3035">
        <w:rPr>
          <w:rFonts w:ascii="Verdana" w:hAnsi="Verdana"/>
          <w:color w:val="000000"/>
          <w:sz w:val="20"/>
          <w:szCs w:val="20"/>
        </w:rPr>
        <w:t xml:space="preserve">, </w:t>
      </w:r>
      <w:r>
        <w:rPr>
          <w:rFonts w:ascii="Verdana" w:hAnsi="Verdana"/>
          <w:color w:val="000000"/>
          <w:sz w:val="20"/>
          <w:szCs w:val="20"/>
        </w:rPr>
        <w:t xml:space="preserve">pełni funkcję: </w:t>
      </w:r>
      <w:r w:rsidRPr="00CD3035">
        <w:rPr>
          <w:rFonts w:ascii="Verdana" w:hAnsi="Verdana" w:cs="Arial"/>
          <w:color w:val="222222"/>
          <w:sz w:val="20"/>
          <w:szCs w:val="20"/>
        </w:rPr>
        <w:t>działania mające na celu zapobieganie pożarom oraz branie udział w akcjach ratowniczych, informowanie lokalnej społeczności o istniejących zagrożeniach. Działalność OSP opiera się na pracy społecznej jej członków.</w:t>
      </w:r>
      <w:r>
        <w:rPr>
          <w:rFonts w:ascii="Verdana" w:hAnsi="Verdana" w:cs="Arial"/>
          <w:color w:val="222222"/>
          <w:sz w:val="20"/>
          <w:szCs w:val="20"/>
        </w:rPr>
        <w:t xml:space="preserve"> J</w:t>
      </w:r>
      <w:r w:rsidRPr="00CD3035">
        <w:rPr>
          <w:rFonts w:ascii="Verdana" w:hAnsi="Verdana" w:cs="Arial"/>
          <w:color w:val="222222"/>
          <w:sz w:val="20"/>
          <w:szCs w:val="20"/>
        </w:rPr>
        <w:t xml:space="preserve">est miejscem przechowywania sprzętu przeciw pożarowego, </w:t>
      </w:r>
      <w:r>
        <w:rPr>
          <w:rFonts w:ascii="Verdana" w:hAnsi="Verdana" w:cs="Arial"/>
          <w:color w:val="222222"/>
          <w:sz w:val="20"/>
          <w:szCs w:val="20"/>
        </w:rPr>
        <w:t>garażem dla samochodów bojowych.</w:t>
      </w:r>
    </w:p>
    <w:p w:rsidR="00FF437D" w:rsidRPr="00CD3035" w:rsidRDefault="00FF437D" w:rsidP="00FF437D">
      <w:pPr>
        <w:pStyle w:val="Teksttreci20"/>
        <w:shd w:val="clear" w:color="auto" w:fill="auto"/>
        <w:spacing w:line="240" w:lineRule="auto"/>
        <w:ind w:firstLine="0"/>
        <w:jc w:val="both"/>
        <w:rPr>
          <w:rFonts w:ascii="Verdana" w:hAnsi="Verdana"/>
          <w:color w:val="000000"/>
          <w:sz w:val="20"/>
          <w:szCs w:val="20"/>
        </w:rPr>
      </w:pPr>
      <w:r w:rsidRPr="00CD3035">
        <w:rPr>
          <w:rFonts w:ascii="Verdana" w:hAnsi="Verdana"/>
          <w:color w:val="000000"/>
          <w:sz w:val="20"/>
          <w:szCs w:val="20"/>
        </w:rPr>
        <w:t>Usytuowanie budynku p</w:t>
      </w:r>
      <w:r>
        <w:rPr>
          <w:rFonts w:ascii="Verdana" w:hAnsi="Verdana"/>
          <w:color w:val="000000"/>
          <w:sz w:val="20"/>
          <w:szCs w:val="20"/>
        </w:rPr>
        <w:t>o</w:t>
      </w:r>
      <w:r w:rsidRPr="00CD3035">
        <w:rPr>
          <w:rFonts w:ascii="Verdana" w:hAnsi="Verdana"/>
          <w:color w:val="000000"/>
          <w:sz w:val="20"/>
          <w:szCs w:val="20"/>
        </w:rPr>
        <w:t>ł</w:t>
      </w:r>
      <w:r>
        <w:rPr>
          <w:rFonts w:ascii="Verdana" w:hAnsi="Verdana"/>
          <w:color w:val="000000"/>
          <w:sz w:val="20"/>
          <w:szCs w:val="20"/>
        </w:rPr>
        <w:t>udniowe</w:t>
      </w:r>
      <w:r w:rsidRPr="00CD3035">
        <w:rPr>
          <w:rFonts w:ascii="Verdana" w:hAnsi="Verdana"/>
          <w:color w:val="000000"/>
          <w:sz w:val="20"/>
          <w:szCs w:val="20"/>
        </w:rPr>
        <w:t>. Budynek jest wolnostojący</w:t>
      </w:r>
      <w:r>
        <w:rPr>
          <w:rFonts w:ascii="Verdana" w:hAnsi="Verdana"/>
          <w:color w:val="000000"/>
          <w:sz w:val="20"/>
          <w:szCs w:val="20"/>
        </w:rPr>
        <w:t xml:space="preserve">. </w:t>
      </w:r>
      <w:r w:rsidRPr="00CD3035">
        <w:rPr>
          <w:rFonts w:ascii="Verdana" w:hAnsi="Verdana"/>
          <w:color w:val="000000"/>
          <w:sz w:val="20"/>
          <w:szCs w:val="20"/>
        </w:rPr>
        <w:t>Budynek wyposażony jest w instalacje: wodociągowe, kanalizacyjne, elektryczne i odgromową, wewnętrzną instalację c.o. Są zapewnione i dostępne wszystkie media niezbędne do powstania instalacji fotowolta</w:t>
      </w:r>
      <w:r w:rsidR="008C112D">
        <w:rPr>
          <w:rFonts w:ascii="Verdana" w:hAnsi="Verdana"/>
          <w:color w:val="000000"/>
          <w:sz w:val="20"/>
          <w:szCs w:val="20"/>
        </w:rPr>
        <w:t>icznej, a budynek ma odpowiednią</w:t>
      </w:r>
      <w:r w:rsidRPr="00CD3035">
        <w:rPr>
          <w:rFonts w:ascii="Verdana" w:hAnsi="Verdana"/>
          <w:color w:val="000000"/>
          <w:sz w:val="20"/>
          <w:szCs w:val="20"/>
        </w:rPr>
        <w:t xml:space="preserve"> moc przyłączeniową z sieci dystrybucyjnej. Teren inwestycji nie leży w terenie występowania szkód po górniczych-nie występuje takie zagrożenie. Teren objęty inwestycją położony jest poza obszarami narażonymi na niebezpieczeństwo powodzi i zagrożony osuwaniem się mas ziemnych. Inwestycja będzie realizowana w prostych warunkach gruntowych. Charakteryzują się one tym, że położone są w obszarze gdzie nie występują niekorzystne zjawiska geotechniczne zwierciadło wód gruntowych znajduje się poniżej istniejącego poziomu budynku, a na obszarze działki nie występują grunty słabonośne. Budynek z uwagi na małą wysokość nie powoduje większego zaciemnienia otoczenia, fundamenty w niewielkim stopniu naruszają układy korzeniowe drzew. W miejscu sytuowania brak jest drzewostanu – teren jest obecnie częściowo utwardzony. Obiekt oraz planowana inwestycja nie wprowadza szczególnych zakłóceń. Charakter użytkowy obiektu oraz planowana inwestycja pozwala na zachowanie biologiczne czynnego terenu działki poza powierzchnią zabudowy, utwardzonych dojść i dojazdów do budynku.  </w:t>
      </w:r>
    </w:p>
    <w:p w:rsidR="00B44A95" w:rsidRDefault="00B44A95" w:rsidP="00B44A95">
      <w:pPr>
        <w:pStyle w:val="Akapitzlist"/>
        <w:spacing w:line="276" w:lineRule="auto"/>
        <w:jc w:val="both"/>
        <w:rPr>
          <w:rFonts w:ascii="Verdana" w:hAnsi="Verdana" w:cs="Calibri"/>
          <w:sz w:val="24"/>
          <w:szCs w:val="24"/>
        </w:rPr>
      </w:pPr>
    </w:p>
    <w:p w:rsidR="00FF437D" w:rsidRPr="000C46B5" w:rsidRDefault="00FF437D" w:rsidP="00B44A95">
      <w:pPr>
        <w:pStyle w:val="Akapitzlist"/>
        <w:spacing w:line="276" w:lineRule="auto"/>
        <w:jc w:val="both"/>
        <w:rPr>
          <w:rFonts w:ascii="Verdana" w:hAnsi="Verdana" w:cs="Calibri"/>
          <w:sz w:val="24"/>
          <w:szCs w:val="24"/>
        </w:rPr>
      </w:pPr>
    </w:p>
    <w:p w:rsidR="000C46B5" w:rsidRPr="000C46B5" w:rsidRDefault="000C46B5" w:rsidP="000C46B5">
      <w:pPr>
        <w:spacing w:line="276" w:lineRule="auto"/>
        <w:jc w:val="both"/>
        <w:rPr>
          <w:rFonts w:ascii="Verdana" w:hAnsi="Verdana" w:cs="Calibri"/>
        </w:rPr>
      </w:pPr>
    </w:p>
    <w:p w:rsidR="000C46B5" w:rsidRPr="000C46B5" w:rsidRDefault="000C46B5" w:rsidP="000C46B5">
      <w:pPr>
        <w:pStyle w:val="Akapitzlist"/>
        <w:spacing w:line="276" w:lineRule="auto"/>
        <w:ind w:left="284"/>
        <w:jc w:val="both"/>
        <w:outlineLvl w:val="0"/>
        <w:rPr>
          <w:rFonts w:ascii="Verdana" w:hAnsi="Verdana" w:cs="Calibri"/>
          <w:b/>
          <w:i/>
          <w:sz w:val="24"/>
          <w:szCs w:val="24"/>
        </w:rPr>
      </w:pPr>
      <w:bookmarkStart w:id="1" w:name="_Toc483514278"/>
      <w:r w:rsidRPr="000C46B5">
        <w:rPr>
          <w:rFonts w:ascii="Verdana" w:hAnsi="Verdana" w:cs="Calibri"/>
          <w:b/>
          <w:i/>
          <w:sz w:val="24"/>
          <w:szCs w:val="24"/>
        </w:rPr>
        <w:lastRenderedPageBreak/>
        <w:t>Zakres opracowania.</w:t>
      </w:r>
      <w:bookmarkEnd w:id="1"/>
    </w:p>
    <w:p w:rsidR="000C46B5" w:rsidRPr="000C46B5" w:rsidRDefault="000C46B5" w:rsidP="000C46B5">
      <w:pPr>
        <w:pStyle w:val="Akapitzlist"/>
        <w:spacing w:line="276" w:lineRule="auto"/>
        <w:ind w:left="284"/>
        <w:jc w:val="both"/>
        <w:outlineLvl w:val="0"/>
        <w:rPr>
          <w:rFonts w:ascii="Verdana" w:hAnsi="Verdana" w:cs="Calibri"/>
          <w:b/>
          <w:i/>
          <w:sz w:val="24"/>
          <w:szCs w:val="24"/>
        </w:rPr>
      </w:pPr>
    </w:p>
    <w:p w:rsidR="000C46B5" w:rsidRPr="000C46B5" w:rsidRDefault="000C46B5" w:rsidP="000C46B5">
      <w:pPr>
        <w:ind w:firstLine="708"/>
        <w:jc w:val="both"/>
        <w:rPr>
          <w:rFonts w:ascii="Verdana" w:hAnsi="Verdana" w:cs="Calibri"/>
          <w:sz w:val="20"/>
          <w:szCs w:val="20"/>
        </w:rPr>
      </w:pPr>
      <w:r w:rsidRPr="000C46B5">
        <w:rPr>
          <w:rFonts w:ascii="Verdana" w:hAnsi="Verdana" w:cs="Calibri"/>
          <w:sz w:val="20"/>
          <w:szCs w:val="20"/>
        </w:rPr>
        <w:t xml:space="preserve">Projekt opisuje dobór instalacji fotowoltaicznej oraz instalacji elektrycznej dla </w:t>
      </w:r>
      <w:r w:rsidR="006738F5">
        <w:rPr>
          <w:rFonts w:ascii="Verdana" w:hAnsi="Verdana" w:cs="Calibri"/>
          <w:sz w:val="20"/>
          <w:szCs w:val="20"/>
        </w:rPr>
        <w:t>istniejącego budynku.</w:t>
      </w:r>
    </w:p>
    <w:p w:rsidR="000C46B5" w:rsidRPr="000C46B5" w:rsidRDefault="000C46B5" w:rsidP="000C46B5">
      <w:pPr>
        <w:jc w:val="both"/>
        <w:rPr>
          <w:rFonts w:ascii="Verdana" w:hAnsi="Verdana" w:cs="Calibri"/>
          <w:sz w:val="20"/>
          <w:szCs w:val="20"/>
        </w:rPr>
      </w:pPr>
    </w:p>
    <w:p w:rsidR="000C46B5" w:rsidRPr="000C46B5" w:rsidRDefault="000C46B5" w:rsidP="000C46B5">
      <w:pPr>
        <w:pStyle w:val="Teksttreci20"/>
        <w:shd w:val="clear" w:color="auto" w:fill="auto"/>
        <w:tabs>
          <w:tab w:val="left" w:pos="706"/>
        </w:tabs>
        <w:spacing w:line="317" w:lineRule="exact"/>
        <w:ind w:firstLine="0"/>
        <w:jc w:val="both"/>
        <w:rPr>
          <w:rFonts w:ascii="Verdana" w:hAnsi="Verdana"/>
          <w:sz w:val="20"/>
          <w:szCs w:val="20"/>
        </w:rPr>
      </w:pPr>
      <w:r w:rsidRPr="000C46B5">
        <w:rPr>
          <w:rFonts w:ascii="Verdana" w:hAnsi="Verdana"/>
          <w:color w:val="000000"/>
          <w:sz w:val="20"/>
          <w:szCs w:val="20"/>
        </w:rPr>
        <w:tab/>
        <w:t>PRZEZNACZENIE</w:t>
      </w:r>
    </w:p>
    <w:p w:rsidR="00B44A95" w:rsidRDefault="000C46B5" w:rsidP="00E84EA0">
      <w:pPr>
        <w:pStyle w:val="Teksttreci20"/>
        <w:shd w:val="clear" w:color="auto" w:fill="auto"/>
        <w:spacing w:after="300" w:line="317" w:lineRule="exact"/>
        <w:ind w:left="760" w:hanging="280"/>
        <w:jc w:val="both"/>
        <w:rPr>
          <w:rFonts w:ascii="Verdana" w:hAnsi="Verdana"/>
          <w:color w:val="000000"/>
          <w:sz w:val="20"/>
          <w:szCs w:val="20"/>
        </w:rPr>
      </w:pPr>
      <w:r w:rsidRPr="000C46B5">
        <w:rPr>
          <w:rFonts w:ascii="Verdana" w:hAnsi="Verdana"/>
          <w:color w:val="000000"/>
          <w:sz w:val="20"/>
          <w:szCs w:val="20"/>
        </w:rPr>
        <w:t>• Instalacja fotowoltaiczna ma służyć do pokrycia zapotrzebowania na energię elektryczną i w prowadzona do sieci wewnętrznej kompleksu</w:t>
      </w:r>
    </w:p>
    <w:p w:rsidR="00B44A95" w:rsidRDefault="00B44A95" w:rsidP="00B44A95">
      <w:pPr>
        <w:rPr>
          <w:rFonts w:ascii="Verdana" w:hAnsi="Verdana" w:cs="Verdana"/>
          <w:sz w:val="20"/>
          <w:szCs w:val="20"/>
        </w:rPr>
      </w:pPr>
      <w:r>
        <w:rPr>
          <w:rFonts w:ascii="Verdana" w:hAnsi="Verdana" w:cs="Verdana"/>
          <w:color w:val="000000"/>
          <w:sz w:val="20"/>
          <w:szCs w:val="20"/>
        </w:rPr>
        <w:t>Dane projektu są przedstawione poniżej i odnoszą się do Inwestora, miejsca instalacji, danych dotyczących dostaw energii elektrycznej i obecności lub nieobecności zacienienia obiektów, warunków montażu i powstania instalacji fotowoltaicznej.</w:t>
      </w:r>
    </w:p>
    <w:p w:rsidR="00B44A95" w:rsidRDefault="00B44A95" w:rsidP="00B44A95">
      <w:pPr>
        <w:rPr>
          <w:rFonts w:ascii="Verdana" w:hAnsi="Verdana" w:cs="Verdana"/>
          <w:sz w:val="20"/>
          <w:szCs w:val="20"/>
        </w:rPr>
      </w:pPr>
    </w:p>
    <w:p w:rsidR="00B44A95" w:rsidRDefault="00B44A95" w:rsidP="00B44A95">
      <w:pPr>
        <w:rPr>
          <w:rFonts w:ascii="Verdana" w:hAnsi="Verdana" w:cs="Verdana"/>
          <w:sz w:val="20"/>
          <w:szCs w:val="20"/>
        </w:rPr>
      </w:pPr>
    </w:p>
    <w:p w:rsidR="00B44A95" w:rsidRPr="000C46B5" w:rsidRDefault="00B44A95" w:rsidP="000C46B5">
      <w:pPr>
        <w:pStyle w:val="Teksttreci20"/>
        <w:shd w:val="clear" w:color="auto" w:fill="auto"/>
        <w:spacing w:after="300" w:line="317" w:lineRule="exact"/>
        <w:ind w:left="760" w:hanging="280"/>
        <w:jc w:val="both"/>
        <w:rPr>
          <w:rFonts w:ascii="Verdana" w:hAnsi="Verdana"/>
          <w:sz w:val="20"/>
          <w:szCs w:val="20"/>
        </w:rPr>
      </w:pPr>
    </w:p>
    <w:p w:rsidR="000C46B5" w:rsidRDefault="000C46B5" w:rsidP="000C46B5">
      <w:pPr>
        <w:pStyle w:val="Akapitzlist"/>
        <w:spacing w:line="276" w:lineRule="auto"/>
        <w:ind w:left="284"/>
        <w:jc w:val="both"/>
        <w:outlineLvl w:val="0"/>
        <w:rPr>
          <w:rFonts w:ascii="Verdana" w:hAnsi="Verdana" w:cs="Calibri"/>
          <w:b/>
          <w:i/>
          <w:sz w:val="24"/>
          <w:szCs w:val="24"/>
        </w:rPr>
      </w:pPr>
      <w:bookmarkStart w:id="2" w:name="_Toc483514279"/>
      <w:r w:rsidRPr="000C46B5">
        <w:rPr>
          <w:rFonts w:ascii="Verdana" w:hAnsi="Verdana" w:cs="Calibri"/>
          <w:b/>
          <w:i/>
          <w:sz w:val="24"/>
          <w:szCs w:val="24"/>
        </w:rPr>
        <w:t>Opis rozwiązania projektowego.</w:t>
      </w:r>
      <w:bookmarkEnd w:id="2"/>
    </w:p>
    <w:p w:rsidR="006738F5" w:rsidRPr="000C46B5" w:rsidRDefault="006738F5" w:rsidP="000C46B5">
      <w:pPr>
        <w:pStyle w:val="Akapitzlist"/>
        <w:spacing w:line="276" w:lineRule="auto"/>
        <w:ind w:left="284"/>
        <w:jc w:val="both"/>
        <w:outlineLvl w:val="0"/>
        <w:rPr>
          <w:rFonts w:ascii="Verdana" w:hAnsi="Verdana" w:cs="Calibri"/>
          <w:b/>
          <w:i/>
          <w:sz w:val="24"/>
          <w:szCs w:val="24"/>
        </w:rPr>
      </w:pPr>
    </w:p>
    <w:p w:rsidR="000C46B5" w:rsidRPr="000C46B5" w:rsidRDefault="000C46B5" w:rsidP="000C46B5">
      <w:pPr>
        <w:pStyle w:val="Teksttreci20"/>
        <w:shd w:val="clear" w:color="auto" w:fill="auto"/>
        <w:tabs>
          <w:tab w:val="left" w:pos="737"/>
        </w:tabs>
        <w:spacing w:line="331" w:lineRule="exact"/>
        <w:ind w:firstLine="0"/>
        <w:jc w:val="both"/>
        <w:rPr>
          <w:rFonts w:ascii="Verdana" w:hAnsi="Verdana"/>
          <w:sz w:val="20"/>
          <w:szCs w:val="20"/>
        </w:rPr>
      </w:pPr>
      <w:r w:rsidRPr="000C46B5">
        <w:rPr>
          <w:rFonts w:ascii="Verdana" w:hAnsi="Verdana"/>
          <w:color w:val="000000"/>
          <w:sz w:val="20"/>
          <w:szCs w:val="20"/>
        </w:rPr>
        <w:t>PRZEBIEG PRAC</w:t>
      </w:r>
    </w:p>
    <w:p w:rsidR="000C46B5" w:rsidRPr="000C46B5" w:rsidRDefault="000C46B5" w:rsidP="000C46B5">
      <w:pPr>
        <w:pStyle w:val="Teksttreci20"/>
        <w:numPr>
          <w:ilvl w:val="0"/>
          <w:numId w:val="21"/>
        </w:numPr>
        <w:shd w:val="clear" w:color="auto" w:fill="auto"/>
        <w:tabs>
          <w:tab w:val="left" w:pos="737"/>
        </w:tabs>
        <w:spacing w:line="276" w:lineRule="auto"/>
        <w:ind w:left="400" w:firstLine="0"/>
        <w:jc w:val="both"/>
        <w:rPr>
          <w:rFonts w:ascii="Verdana" w:hAnsi="Verdana"/>
          <w:sz w:val="20"/>
          <w:szCs w:val="20"/>
        </w:rPr>
      </w:pPr>
      <w:r w:rsidRPr="000C46B5">
        <w:rPr>
          <w:rFonts w:ascii="Verdana" w:hAnsi="Verdana"/>
          <w:color w:val="000000"/>
          <w:sz w:val="20"/>
          <w:szCs w:val="20"/>
        </w:rPr>
        <w:t>Montaż paneli fotowoltaicznych.</w:t>
      </w:r>
    </w:p>
    <w:p w:rsidR="000C46B5" w:rsidRPr="000C46B5" w:rsidRDefault="000C46B5" w:rsidP="000C46B5">
      <w:pPr>
        <w:pStyle w:val="Teksttreci20"/>
        <w:numPr>
          <w:ilvl w:val="0"/>
          <w:numId w:val="21"/>
        </w:numPr>
        <w:shd w:val="clear" w:color="auto" w:fill="auto"/>
        <w:tabs>
          <w:tab w:val="left" w:pos="737"/>
        </w:tabs>
        <w:spacing w:line="276" w:lineRule="auto"/>
        <w:ind w:left="400" w:firstLine="0"/>
        <w:jc w:val="both"/>
        <w:rPr>
          <w:rFonts w:ascii="Verdana" w:hAnsi="Verdana"/>
          <w:sz w:val="20"/>
          <w:szCs w:val="20"/>
        </w:rPr>
      </w:pPr>
      <w:r w:rsidRPr="000C46B5">
        <w:rPr>
          <w:rFonts w:ascii="Verdana" w:hAnsi="Verdana"/>
          <w:color w:val="000000"/>
          <w:sz w:val="20"/>
          <w:szCs w:val="20"/>
        </w:rPr>
        <w:t>Uziemienie zestawu paneli fotowoltaicznych</w:t>
      </w:r>
    </w:p>
    <w:p w:rsidR="000C46B5" w:rsidRPr="000C46B5" w:rsidRDefault="000C46B5" w:rsidP="000C46B5">
      <w:pPr>
        <w:pStyle w:val="Teksttreci20"/>
        <w:numPr>
          <w:ilvl w:val="0"/>
          <w:numId w:val="21"/>
        </w:numPr>
        <w:shd w:val="clear" w:color="auto" w:fill="auto"/>
        <w:tabs>
          <w:tab w:val="left" w:pos="737"/>
        </w:tabs>
        <w:spacing w:line="276" w:lineRule="auto"/>
        <w:ind w:left="400" w:firstLine="0"/>
        <w:jc w:val="both"/>
        <w:rPr>
          <w:rFonts w:ascii="Verdana" w:hAnsi="Verdana"/>
          <w:sz w:val="20"/>
          <w:szCs w:val="20"/>
        </w:rPr>
      </w:pPr>
      <w:r w:rsidRPr="000C46B5">
        <w:rPr>
          <w:rFonts w:ascii="Verdana" w:hAnsi="Verdana"/>
          <w:color w:val="000000"/>
          <w:sz w:val="20"/>
          <w:szCs w:val="20"/>
        </w:rPr>
        <w:t>Montaż inwertera i zabezpieczenia AC/DC</w:t>
      </w:r>
    </w:p>
    <w:p w:rsidR="000C46B5" w:rsidRPr="000C46B5" w:rsidRDefault="000C46B5" w:rsidP="000C46B5">
      <w:pPr>
        <w:pStyle w:val="Teksttreci20"/>
        <w:numPr>
          <w:ilvl w:val="0"/>
          <w:numId w:val="21"/>
        </w:numPr>
        <w:shd w:val="clear" w:color="auto" w:fill="auto"/>
        <w:tabs>
          <w:tab w:val="left" w:pos="737"/>
        </w:tabs>
        <w:spacing w:line="276" w:lineRule="auto"/>
        <w:ind w:left="400" w:firstLine="0"/>
        <w:jc w:val="both"/>
        <w:rPr>
          <w:rFonts w:ascii="Verdana" w:hAnsi="Verdana"/>
          <w:sz w:val="20"/>
          <w:szCs w:val="20"/>
        </w:rPr>
      </w:pPr>
      <w:r w:rsidRPr="000C46B5">
        <w:rPr>
          <w:rFonts w:ascii="Verdana" w:hAnsi="Verdana"/>
          <w:color w:val="000000"/>
          <w:sz w:val="20"/>
          <w:szCs w:val="20"/>
        </w:rPr>
        <w:t>Podłączenie paneli z inwerterem</w:t>
      </w:r>
    </w:p>
    <w:p w:rsidR="000C46B5" w:rsidRPr="000C46B5" w:rsidRDefault="000C46B5" w:rsidP="000C46B5">
      <w:pPr>
        <w:pStyle w:val="Teksttreci20"/>
        <w:numPr>
          <w:ilvl w:val="0"/>
          <w:numId w:val="21"/>
        </w:numPr>
        <w:shd w:val="clear" w:color="auto" w:fill="auto"/>
        <w:tabs>
          <w:tab w:val="left" w:pos="737"/>
        </w:tabs>
        <w:spacing w:line="276" w:lineRule="auto"/>
        <w:ind w:left="400" w:firstLine="0"/>
        <w:jc w:val="both"/>
        <w:rPr>
          <w:rFonts w:ascii="Verdana" w:hAnsi="Verdana"/>
          <w:sz w:val="20"/>
          <w:szCs w:val="20"/>
        </w:rPr>
      </w:pPr>
      <w:r w:rsidRPr="000C46B5">
        <w:rPr>
          <w:rFonts w:ascii="Verdana" w:hAnsi="Verdana"/>
          <w:color w:val="000000"/>
          <w:sz w:val="20"/>
          <w:szCs w:val="20"/>
        </w:rPr>
        <w:t>Podłączenie instalacji do licznika energii elektrycznej</w:t>
      </w:r>
    </w:p>
    <w:p w:rsidR="000C46B5" w:rsidRPr="000C46B5" w:rsidRDefault="000C46B5" w:rsidP="000C46B5">
      <w:pPr>
        <w:pStyle w:val="Teksttreci40"/>
        <w:numPr>
          <w:ilvl w:val="0"/>
          <w:numId w:val="21"/>
        </w:numPr>
        <w:shd w:val="clear" w:color="auto" w:fill="auto"/>
        <w:tabs>
          <w:tab w:val="left" w:pos="737"/>
        </w:tabs>
        <w:spacing w:after="313" w:line="276" w:lineRule="auto"/>
        <w:ind w:left="400"/>
        <w:jc w:val="both"/>
        <w:rPr>
          <w:rFonts w:ascii="Verdana" w:hAnsi="Verdana" w:cs="Calibri"/>
          <w:b w:val="0"/>
          <w:sz w:val="20"/>
          <w:szCs w:val="20"/>
        </w:rPr>
      </w:pPr>
      <w:r w:rsidRPr="000C46B5">
        <w:rPr>
          <w:rFonts w:ascii="Verdana" w:hAnsi="Verdana" w:cs="Calibri"/>
          <w:b w:val="0"/>
          <w:color w:val="000000"/>
          <w:sz w:val="20"/>
          <w:szCs w:val="20"/>
        </w:rPr>
        <w:t>Sprawdzenie pracy układu</w:t>
      </w:r>
    </w:p>
    <w:p w:rsidR="00467429" w:rsidRDefault="00467429" w:rsidP="00467429">
      <w:pPr>
        <w:spacing w:line="276" w:lineRule="auto"/>
        <w:jc w:val="both"/>
        <w:rPr>
          <w:rFonts w:ascii="Verdana" w:hAnsi="Verdana" w:cs="Calibri"/>
          <w:sz w:val="20"/>
          <w:szCs w:val="20"/>
        </w:rPr>
      </w:pPr>
      <w:r w:rsidRPr="00467429">
        <w:rPr>
          <w:rFonts w:ascii="Verdana" w:hAnsi="Verdana" w:cs="Calibri"/>
          <w:sz w:val="20"/>
          <w:szCs w:val="20"/>
        </w:rPr>
        <w:t>CZĘŚĆ RYSUNKOWA</w:t>
      </w:r>
    </w:p>
    <w:p w:rsidR="00467429" w:rsidRPr="00467429" w:rsidRDefault="00467429" w:rsidP="00467429">
      <w:pPr>
        <w:spacing w:line="276" w:lineRule="auto"/>
        <w:jc w:val="both"/>
        <w:rPr>
          <w:rFonts w:ascii="Verdana" w:hAnsi="Verdana" w:cs="Calibri"/>
          <w:sz w:val="20"/>
          <w:szCs w:val="20"/>
        </w:rPr>
      </w:pPr>
    </w:p>
    <w:tbl>
      <w:tblPr>
        <w:tblW w:w="0" w:type="auto"/>
        <w:tblLook w:val="04A0" w:firstRow="1" w:lastRow="0" w:firstColumn="1" w:lastColumn="0" w:noHBand="0" w:noVBand="1"/>
      </w:tblPr>
      <w:tblGrid>
        <w:gridCol w:w="1101"/>
        <w:gridCol w:w="7087"/>
        <w:gridCol w:w="1024"/>
      </w:tblGrid>
      <w:tr w:rsidR="00467429" w:rsidRPr="00467429" w:rsidTr="00467429">
        <w:trPr>
          <w:trHeight w:val="689"/>
        </w:trPr>
        <w:tc>
          <w:tcPr>
            <w:tcW w:w="1101" w:type="dxa"/>
          </w:tcPr>
          <w:p w:rsidR="00467429" w:rsidRPr="00467429" w:rsidRDefault="00467429" w:rsidP="00711317">
            <w:pPr>
              <w:spacing w:line="276" w:lineRule="auto"/>
              <w:jc w:val="both"/>
              <w:rPr>
                <w:rFonts w:ascii="Verdana" w:hAnsi="Verdana" w:cs="Calibri"/>
                <w:sz w:val="20"/>
                <w:szCs w:val="20"/>
              </w:rPr>
            </w:pPr>
            <w:r w:rsidRPr="00467429">
              <w:rPr>
                <w:rFonts w:ascii="Verdana" w:hAnsi="Verdana" w:cs="Calibri"/>
                <w:sz w:val="20"/>
                <w:szCs w:val="20"/>
              </w:rPr>
              <w:t xml:space="preserve">Rys.   </w:t>
            </w:r>
            <w:r>
              <w:rPr>
                <w:rFonts w:ascii="Verdana" w:hAnsi="Verdana" w:cs="Calibri"/>
                <w:sz w:val="20"/>
                <w:szCs w:val="20"/>
              </w:rPr>
              <w:t xml:space="preserve"> </w:t>
            </w:r>
            <w:r w:rsidRPr="00467429">
              <w:rPr>
                <w:rFonts w:ascii="Verdana" w:hAnsi="Verdana" w:cs="Calibri"/>
                <w:sz w:val="20"/>
                <w:szCs w:val="20"/>
              </w:rPr>
              <w:t>nr 1</w:t>
            </w:r>
          </w:p>
        </w:tc>
        <w:tc>
          <w:tcPr>
            <w:tcW w:w="7087" w:type="dxa"/>
          </w:tcPr>
          <w:p w:rsidR="00467429" w:rsidRPr="00467429" w:rsidRDefault="00467429" w:rsidP="00467429">
            <w:pPr>
              <w:jc w:val="both"/>
              <w:rPr>
                <w:rFonts w:ascii="Verdana" w:hAnsi="Verdana" w:cs="Calibri"/>
                <w:sz w:val="20"/>
                <w:szCs w:val="20"/>
              </w:rPr>
            </w:pPr>
            <w:r w:rsidRPr="00467429">
              <w:rPr>
                <w:rFonts w:ascii="Verdana" w:hAnsi="Verdana" w:cs="Calibri"/>
                <w:sz w:val="20"/>
                <w:szCs w:val="20"/>
              </w:rPr>
              <w:t>Mapa sytuacyjna.</w:t>
            </w:r>
          </w:p>
        </w:tc>
        <w:tc>
          <w:tcPr>
            <w:tcW w:w="1024" w:type="dxa"/>
          </w:tcPr>
          <w:p w:rsidR="00467429" w:rsidRPr="00467429" w:rsidRDefault="00467429" w:rsidP="00711317">
            <w:pPr>
              <w:spacing w:line="276" w:lineRule="auto"/>
              <w:jc w:val="both"/>
              <w:rPr>
                <w:rFonts w:ascii="Verdana" w:hAnsi="Verdana" w:cs="Calibri"/>
              </w:rPr>
            </w:pPr>
          </w:p>
        </w:tc>
      </w:tr>
      <w:tr w:rsidR="00467429" w:rsidRPr="00467429" w:rsidTr="00711317">
        <w:tc>
          <w:tcPr>
            <w:tcW w:w="1101" w:type="dxa"/>
          </w:tcPr>
          <w:p w:rsidR="00467429" w:rsidRPr="00467429" w:rsidRDefault="00467429" w:rsidP="00711317">
            <w:pPr>
              <w:spacing w:line="276" w:lineRule="auto"/>
              <w:jc w:val="both"/>
              <w:rPr>
                <w:rFonts w:ascii="Verdana" w:hAnsi="Verdana" w:cs="Calibri"/>
                <w:sz w:val="20"/>
                <w:szCs w:val="20"/>
              </w:rPr>
            </w:pPr>
            <w:r w:rsidRPr="00467429">
              <w:rPr>
                <w:rFonts w:ascii="Verdana" w:hAnsi="Verdana" w:cs="Calibri"/>
                <w:sz w:val="20"/>
                <w:szCs w:val="20"/>
              </w:rPr>
              <w:t>Rys.</w:t>
            </w:r>
            <w:r>
              <w:rPr>
                <w:rFonts w:ascii="Verdana" w:hAnsi="Verdana" w:cs="Calibri"/>
                <w:sz w:val="20"/>
                <w:szCs w:val="20"/>
              </w:rPr>
              <w:t xml:space="preserve">   </w:t>
            </w:r>
            <w:r w:rsidRPr="00467429">
              <w:rPr>
                <w:rFonts w:ascii="Verdana" w:hAnsi="Verdana" w:cs="Calibri"/>
                <w:sz w:val="20"/>
                <w:szCs w:val="20"/>
              </w:rPr>
              <w:t xml:space="preserve"> nr 2</w:t>
            </w:r>
          </w:p>
        </w:tc>
        <w:tc>
          <w:tcPr>
            <w:tcW w:w="7087" w:type="dxa"/>
          </w:tcPr>
          <w:p w:rsidR="00467429" w:rsidRPr="00467429" w:rsidRDefault="00467429" w:rsidP="00467429">
            <w:pPr>
              <w:spacing w:line="276" w:lineRule="auto"/>
              <w:jc w:val="both"/>
              <w:rPr>
                <w:rFonts w:ascii="Verdana" w:hAnsi="Verdana" w:cs="Calibri"/>
                <w:sz w:val="20"/>
                <w:szCs w:val="20"/>
              </w:rPr>
            </w:pPr>
            <w:r w:rsidRPr="00467429">
              <w:rPr>
                <w:rFonts w:ascii="Verdana" w:hAnsi="Verdana" w:cs="Calibri"/>
                <w:sz w:val="20"/>
                <w:szCs w:val="20"/>
              </w:rPr>
              <w:t>Usytuowanie paneli generatora fotowoltaicznego.</w:t>
            </w:r>
          </w:p>
        </w:tc>
        <w:tc>
          <w:tcPr>
            <w:tcW w:w="1024" w:type="dxa"/>
          </w:tcPr>
          <w:p w:rsidR="00467429" w:rsidRPr="00467429" w:rsidRDefault="00467429" w:rsidP="00711317">
            <w:pPr>
              <w:spacing w:line="276" w:lineRule="auto"/>
              <w:jc w:val="both"/>
              <w:rPr>
                <w:rFonts w:ascii="Verdana" w:hAnsi="Verdana" w:cs="Calibri"/>
              </w:rPr>
            </w:pPr>
          </w:p>
        </w:tc>
      </w:tr>
    </w:tbl>
    <w:p w:rsidR="000C46B5" w:rsidRPr="00467429" w:rsidRDefault="000C46B5">
      <w:pPr>
        <w:tabs>
          <w:tab w:val="left" w:pos="540"/>
          <w:tab w:val="left" w:pos="3480"/>
        </w:tabs>
        <w:rPr>
          <w:rFonts w:ascii="Verdana" w:hAnsi="Verdana" w:cs="Verdana"/>
          <w:sz w:val="20"/>
          <w:szCs w:val="20"/>
        </w:rPr>
      </w:pPr>
    </w:p>
    <w:p w:rsidR="000C46B5" w:rsidRPr="000C46B5" w:rsidRDefault="000C46B5">
      <w:pPr>
        <w:jc w:val="both"/>
        <w:rPr>
          <w:rFonts w:ascii="Verdana" w:hAnsi="Verdana" w:cs="Verdana"/>
          <w:b/>
          <w:bCs/>
          <w:color w:val="0070C0"/>
          <w:sz w:val="20"/>
          <w:szCs w:val="20"/>
          <w:u w:val="single"/>
        </w:rPr>
      </w:pPr>
    </w:p>
    <w:p w:rsidR="000C46B5" w:rsidRDefault="000C46B5">
      <w:pPr>
        <w:jc w:val="both"/>
        <w:rPr>
          <w:rFonts w:ascii="Verdana" w:hAnsi="Verdana" w:cs="Verdana"/>
          <w:sz w:val="20"/>
          <w:szCs w:val="20"/>
        </w:rPr>
      </w:pPr>
    </w:p>
    <w:p w:rsidR="000C46B5" w:rsidRDefault="000C46B5">
      <w:pPr>
        <w:jc w:val="both"/>
        <w:rPr>
          <w:rFonts w:ascii="Verdana" w:hAnsi="Verdana" w:cs="Verdana"/>
          <w:sz w:val="20"/>
          <w:szCs w:val="20"/>
        </w:rPr>
      </w:pPr>
    </w:p>
    <w:p w:rsidR="000C46B5" w:rsidRDefault="000C46B5">
      <w:pPr>
        <w:tabs>
          <w:tab w:val="left" w:pos="2800"/>
        </w:tabs>
        <w:jc w:val="both"/>
        <w:rPr>
          <w:rFonts w:ascii="Verdana" w:hAnsi="Verdana" w:cs="Verdana"/>
          <w:b/>
          <w:bCs/>
          <w:color w:val="000000"/>
          <w:sz w:val="20"/>
          <w:szCs w:val="20"/>
        </w:rPr>
      </w:pPr>
    </w:p>
    <w:p w:rsidR="000C46B5" w:rsidRDefault="000C46B5">
      <w:pPr>
        <w:ind w:left="708"/>
        <w:rPr>
          <w:rFonts w:ascii="Verdana" w:hAnsi="Verdana" w:cs="Verdana"/>
          <w:sz w:val="20"/>
          <w:szCs w:val="20"/>
        </w:rPr>
      </w:pPr>
    </w:p>
    <w:p w:rsidR="000C46B5" w:rsidRDefault="000C46B5">
      <w:pPr>
        <w:ind w:left="708"/>
        <w:rPr>
          <w:rFonts w:ascii="Verdana" w:hAnsi="Verdana" w:cs="Verdana"/>
          <w:sz w:val="20"/>
          <w:szCs w:val="20"/>
        </w:rPr>
      </w:pPr>
    </w:p>
    <w:p w:rsidR="000C46B5" w:rsidRDefault="000C46B5">
      <w:pPr>
        <w:tabs>
          <w:tab w:val="left" w:pos="540"/>
          <w:tab w:val="left" w:pos="3480"/>
        </w:tabs>
        <w:rPr>
          <w:i/>
          <w:iCs/>
        </w:rPr>
      </w:pPr>
      <w:r>
        <w:rPr>
          <w:color w:val="000000"/>
        </w:rPr>
        <w:br w:type="page"/>
      </w:r>
      <w:bookmarkStart w:id="3" w:name="_Toc259460252"/>
      <w:r>
        <w:rPr>
          <w:rFonts w:ascii="Verdana" w:hAnsi="Verdana" w:cs="Verdana"/>
          <w:b/>
          <w:bCs/>
          <w:color w:val="365F91"/>
          <w:sz w:val="28"/>
          <w:szCs w:val="28"/>
        </w:rPr>
        <w:lastRenderedPageBreak/>
        <w:t>1 -</w:t>
      </w:r>
      <w:r>
        <w:rPr>
          <w:rFonts w:ascii="Verdana" w:hAnsi="Verdana" w:cs="Verdana"/>
          <w:b/>
          <w:bCs/>
          <w:color w:val="365F91"/>
          <w:sz w:val="28"/>
          <w:szCs w:val="28"/>
        </w:rPr>
        <w:tab/>
        <w:t>RAPORT TECHNICZNY</w:t>
      </w:r>
    </w:p>
    <w:p w:rsidR="000C46B5" w:rsidRDefault="000C46B5">
      <w:pPr>
        <w:pStyle w:val="Nagwek2"/>
        <w:keepNext/>
        <w:jc w:val="left"/>
        <w:rPr>
          <w:b w:val="0"/>
          <w:bCs w:val="0"/>
          <w:sz w:val="20"/>
          <w:szCs w:val="20"/>
        </w:rPr>
      </w:pPr>
    </w:p>
    <w:p w:rsidR="000C46B5" w:rsidRDefault="000C46B5">
      <w:pPr>
        <w:jc w:val="both"/>
        <w:outlineLvl w:val="0"/>
        <w:rPr>
          <w:color w:val="0000FF"/>
        </w:rPr>
      </w:pPr>
      <w:r>
        <w:rPr>
          <w:rFonts w:ascii="Verdana" w:hAnsi="Verdana" w:cs="Verdana"/>
          <w:color w:val="000000"/>
          <w:sz w:val="20"/>
          <w:szCs w:val="20"/>
        </w:rPr>
        <w:t>System fotowoltaiczny o mocy znamionowej</w:t>
      </w:r>
      <w:r>
        <w:rPr>
          <w:rStyle w:val="Odwoanieprzypisudolnego"/>
          <w:rFonts w:ascii="Verdana" w:hAnsi="Verdana" w:cs="Verdana"/>
          <w:color w:val="000000"/>
          <w:sz w:val="20"/>
          <w:szCs w:val="20"/>
          <w:vertAlign w:val="baseline"/>
        </w:rPr>
        <w:t xml:space="preserve"> </w:t>
      </w:r>
      <w:r>
        <w:rPr>
          <w:rFonts w:ascii="Verdana" w:hAnsi="Verdana" w:cs="Verdana"/>
          <w:color w:val="000000"/>
          <w:sz w:val="20"/>
          <w:szCs w:val="20"/>
        </w:rPr>
        <w:t xml:space="preserve"> 3 kW będzie zlokalizowany w  </w:t>
      </w:r>
      <w:r w:rsidR="00E753A6">
        <w:rPr>
          <w:rFonts w:ascii="Verdana" w:hAnsi="Verdana" w:cs="Verdana"/>
          <w:color w:val="000000"/>
          <w:sz w:val="20"/>
          <w:szCs w:val="20"/>
        </w:rPr>
        <w:t>Surowej</w:t>
      </w:r>
      <w:r>
        <w:rPr>
          <w:rFonts w:ascii="Verdana" w:hAnsi="Verdana" w:cs="Verdana"/>
          <w:color w:val="000000"/>
          <w:sz w:val="20"/>
          <w:szCs w:val="20"/>
        </w:rPr>
        <w:t xml:space="preserve">  i będzie podłączony do sieci </w:t>
      </w:r>
      <w:r w:rsidR="00A40EC6">
        <w:rPr>
          <w:rFonts w:ascii="Verdana" w:hAnsi="Verdana" w:cs="Verdana"/>
          <w:color w:val="000000"/>
          <w:sz w:val="20"/>
          <w:szCs w:val="20"/>
        </w:rPr>
        <w:t>wewnętrznej budynku</w:t>
      </w:r>
      <w:r>
        <w:rPr>
          <w:rFonts w:ascii="Verdana" w:hAnsi="Verdana" w:cs="Verdana"/>
          <w:color w:val="000000"/>
          <w:sz w:val="20"/>
          <w:szCs w:val="20"/>
        </w:rPr>
        <w:t xml:space="preserve"> energii elektrycznej Niskie napięcie Trójfazowy prąd zmienny </w:t>
      </w:r>
      <w:r w:rsidR="00E753A6">
        <w:rPr>
          <w:rFonts w:ascii="Verdana" w:hAnsi="Verdana" w:cs="Verdana"/>
          <w:color w:val="000000"/>
          <w:sz w:val="20"/>
          <w:szCs w:val="20"/>
        </w:rPr>
        <w:t>230/</w:t>
      </w:r>
      <w:r>
        <w:rPr>
          <w:rFonts w:ascii="Verdana" w:hAnsi="Verdana" w:cs="Verdana"/>
          <w:color w:val="000000"/>
          <w:sz w:val="20"/>
          <w:szCs w:val="20"/>
        </w:rPr>
        <w:t>400,00  V.</w:t>
      </w:r>
    </w:p>
    <w:p w:rsidR="000C46B5" w:rsidRDefault="000C46B5">
      <w:pPr>
        <w:tabs>
          <w:tab w:val="left" w:pos="540"/>
          <w:tab w:val="left" w:pos="3480"/>
        </w:tabs>
      </w:pPr>
    </w:p>
    <w:p w:rsidR="000C46B5" w:rsidRDefault="000C46B5"/>
    <w:bookmarkEnd w:id="3"/>
    <w:p w:rsidR="00596B8D" w:rsidRPr="00B44A95" w:rsidRDefault="00B44A95" w:rsidP="00B44A95">
      <w:pPr>
        <w:pStyle w:val="Nagwek2"/>
        <w:keepNext/>
        <w:jc w:val="left"/>
        <w:rPr>
          <w:i/>
          <w:iCs/>
          <w:color w:val="365F91"/>
          <w:sz w:val="24"/>
          <w:szCs w:val="24"/>
        </w:rPr>
      </w:pPr>
      <w:r>
        <w:rPr>
          <w:i/>
          <w:iCs/>
          <w:color w:val="365F91"/>
          <w:sz w:val="24"/>
          <w:szCs w:val="24"/>
        </w:rPr>
        <w:t>1.1</w:t>
      </w:r>
      <w:r>
        <w:rPr>
          <w:i/>
          <w:iCs/>
          <w:color w:val="365F91"/>
          <w:sz w:val="24"/>
          <w:szCs w:val="24"/>
        </w:rPr>
        <w:tab/>
        <w:t>Dane projektu</w:t>
      </w:r>
    </w:p>
    <w:p w:rsidR="000C46B5" w:rsidRDefault="000C46B5">
      <w:pPr>
        <w:ind w:left="360"/>
        <w:rPr>
          <w:rFonts w:ascii="Verdana" w:hAnsi="Verdana" w:cs="Verdana"/>
          <w:sz w:val="20"/>
          <w:szCs w:val="20"/>
        </w:rPr>
      </w:pPr>
    </w:p>
    <w:p w:rsidR="000C46B5" w:rsidRDefault="000C46B5">
      <w:pPr>
        <w:pStyle w:val="Nagwek2"/>
        <w:keepNext/>
        <w:jc w:val="left"/>
        <w:rPr>
          <w:i/>
          <w:iCs/>
          <w:color w:val="365F91"/>
          <w:sz w:val="24"/>
          <w:szCs w:val="24"/>
        </w:rPr>
      </w:pPr>
      <w:bookmarkStart w:id="4" w:name="_Toc259460253"/>
      <w:r>
        <w:rPr>
          <w:i/>
          <w:iCs/>
          <w:color w:val="365F91"/>
          <w:sz w:val="24"/>
          <w:szCs w:val="24"/>
        </w:rPr>
        <w:t>1.2</w:t>
      </w:r>
      <w:r>
        <w:rPr>
          <w:i/>
          <w:iCs/>
          <w:color w:val="365F91"/>
          <w:sz w:val="24"/>
          <w:szCs w:val="24"/>
        </w:rPr>
        <w:tab/>
      </w:r>
      <w:bookmarkEnd w:id="4"/>
      <w:r>
        <w:rPr>
          <w:i/>
          <w:iCs/>
          <w:color w:val="365F91"/>
          <w:sz w:val="24"/>
          <w:szCs w:val="24"/>
        </w:rPr>
        <w:t>Opis systemu fotowoltaicznego</w:t>
      </w:r>
    </w:p>
    <w:p w:rsidR="000C46B5" w:rsidRDefault="000C46B5"/>
    <w:p w:rsidR="000C46B5" w:rsidRDefault="000C46B5">
      <w:pPr>
        <w:pStyle w:val="Tekstpodstawowy"/>
        <w:tabs>
          <w:tab w:val="left" w:pos="360"/>
          <w:tab w:val="left" w:pos="540"/>
          <w:tab w:val="left" w:pos="3480"/>
        </w:tabs>
        <w:rPr>
          <w:sz w:val="20"/>
          <w:szCs w:val="20"/>
        </w:rPr>
      </w:pPr>
      <w:r>
        <w:rPr>
          <w:color w:val="000000"/>
          <w:sz w:val="20"/>
          <w:szCs w:val="20"/>
        </w:rPr>
        <w:t xml:space="preserve">Cechy układu są przedstawione poniżej, w szczególności </w:t>
      </w:r>
      <w:r w:rsidR="00A40EC6">
        <w:rPr>
          <w:color w:val="000000"/>
          <w:sz w:val="20"/>
          <w:szCs w:val="20"/>
        </w:rPr>
        <w:t xml:space="preserve"> </w:t>
      </w:r>
      <w:r>
        <w:rPr>
          <w:color w:val="000000"/>
          <w:sz w:val="20"/>
          <w:szCs w:val="20"/>
        </w:rPr>
        <w:t xml:space="preserve">przedstawia schemat elektryczny układu jednoprzewodowego. </w:t>
      </w:r>
    </w:p>
    <w:p w:rsidR="000C46B5" w:rsidRDefault="000C46B5">
      <w:pPr>
        <w:pStyle w:val="Tekstpodstawowy"/>
        <w:tabs>
          <w:tab w:val="left" w:pos="360"/>
          <w:tab w:val="left" w:pos="540"/>
          <w:tab w:val="left" w:pos="3480"/>
        </w:tabs>
        <w:rPr>
          <w:sz w:val="20"/>
          <w:szCs w:val="20"/>
        </w:rPr>
      </w:pPr>
      <w:r>
        <w:rPr>
          <w:color w:val="000000"/>
          <w:sz w:val="20"/>
          <w:szCs w:val="20"/>
        </w:rPr>
        <w:t xml:space="preserve">Wyróżnia się w nim: </w:t>
      </w:r>
    </w:p>
    <w:p w:rsidR="000C46B5" w:rsidRDefault="000C46B5">
      <w:pPr>
        <w:pStyle w:val="Tekstpodstawowy"/>
        <w:tabs>
          <w:tab w:val="left" w:pos="360"/>
          <w:tab w:val="left" w:pos="540"/>
          <w:tab w:val="left" w:pos="3480"/>
        </w:tabs>
        <w:rPr>
          <w:sz w:val="20"/>
          <w:szCs w:val="20"/>
        </w:rPr>
      </w:pPr>
      <w:r>
        <w:rPr>
          <w:color w:val="000000"/>
          <w:sz w:val="20"/>
          <w:szCs w:val="20"/>
        </w:rPr>
        <w:t>Generator fotowoltaiczny składający się</w:t>
      </w:r>
      <w:r w:rsidR="00A40EC6">
        <w:rPr>
          <w:color w:val="000000"/>
          <w:sz w:val="20"/>
          <w:szCs w:val="20"/>
        </w:rPr>
        <w:t xml:space="preserve"> głównie</w:t>
      </w:r>
      <w:r>
        <w:rPr>
          <w:color w:val="000000"/>
          <w:sz w:val="20"/>
          <w:szCs w:val="20"/>
        </w:rPr>
        <w:t xml:space="preserve"> z:</w:t>
      </w:r>
    </w:p>
    <w:p w:rsidR="000C46B5" w:rsidRDefault="00A40EC6">
      <w:pPr>
        <w:numPr>
          <w:ilvl w:val="0"/>
          <w:numId w:val="11"/>
        </w:numPr>
        <w:tabs>
          <w:tab w:val="left" w:pos="540"/>
          <w:tab w:val="left" w:pos="3480"/>
        </w:tabs>
        <w:rPr>
          <w:rFonts w:ascii="Verdana" w:hAnsi="Verdana" w:cs="Verdana"/>
          <w:sz w:val="20"/>
          <w:szCs w:val="20"/>
        </w:rPr>
      </w:pPr>
      <w:r>
        <w:rPr>
          <w:rFonts w:ascii="Verdana" w:hAnsi="Verdana" w:cs="Verdana"/>
          <w:color w:val="000000"/>
          <w:sz w:val="20"/>
          <w:szCs w:val="20"/>
        </w:rPr>
        <w:t>M</w:t>
      </w:r>
      <w:r w:rsidR="000C46B5">
        <w:rPr>
          <w:rFonts w:ascii="Verdana" w:hAnsi="Verdana" w:cs="Verdana"/>
          <w:color w:val="000000"/>
          <w:sz w:val="20"/>
          <w:szCs w:val="20"/>
        </w:rPr>
        <w:t>oduł</w:t>
      </w:r>
      <w:r>
        <w:rPr>
          <w:rFonts w:ascii="Verdana" w:hAnsi="Verdana" w:cs="Verdana"/>
          <w:color w:val="000000"/>
          <w:sz w:val="20"/>
          <w:szCs w:val="20"/>
        </w:rPr>
        <w:t>ów</w:t>
      </w:r>
      <w:r w:rsidR="000C46B5">
        <w:rPr>
          <w:rFonts w:ascii="Verdana" w:hAnsi="Verdana" w:cs="Verdana"/>
          <w:color w:val="000000"/>
          <w:sz w:val="20"/>
          <w:szCs w:val="20"/>
        </w:rPr>
        <w:t xml:space="preserve"> połączon</w:t>
      </w:r>
      <w:r>
        <w:rPr>
          <w:rFonts w:ascii="Verdana" w:hAnsi="Verdana" w:cs="Verdana"/>
          <w:color w:val="000000"/>
          <w:sz w:val="20"/>
          <w:szCs w:val="20"/>
        </w:rPr>
        <w:t>ych</w:t>
      </w:r>
      <w:r w:rsidR="000C46B5">
        <w:rPr>
          <w:rFonts w:ascii="Verdana" w:hAnsi="Verdana" w:cs="Verdana"/>
          <w:color w:val="000000"/>
          <w:sz w:val="20"/>
          <w:szCs w:val="20"/>
        </w:rPr>
        <w:t xml:space="preserve"> szeregowo</w:t>
      </w:r>
    </w:p>
    <w:p w:rsidR="000C46B5" w:rsidRDefault="000C46B5">
      <w:pPr>
        <w:numPr>
          <w:ilvl w:val="0"/>
          <w:numId w:val="11"/>
        </w:numPr>
        <w:tabs>
          <w:tab w:val="left" w:pos="540"/>
          <w:tab w:val="left" w:pos="3480"/>
        </w:tabs>
        <w:rPr>
          <w:rFonts w:ascii="Verdana" w:hAnsi="Verdana" w:cs="Verdana"/>
          <w:sz w:val="20"/>
          <w:szCs w:val="20"/>
        </w:rPr>
      </w:pPr>
      <w:r>
        <w:rPr>
          <w:rFonts w:ascii="Verdana" w:hAnsi="Verdana" w:cs="Verdana"/>
          <w:color w:val="000000"/>
          <w:sz w:val="20"/>
          <w:szCs w:val="20"/>
        </w:rPr>
        <w:t>Grupa konwersji utworzona przez  falownik Trójfazowy</w:t>
      </w:r>
      <w:r w:rsidR="00A40EC6">
        <w:rPr>
          <w:rFonts w:ascii="Verdana" w:hAnsi="Verdana" w:cs="Verdana"/>
          <w:color w:val="000000"/>
          <w:sz w:val="20"/>
          <w:szCs w:val="20"/>
        </w:rPr>
        <w:t xml:space="preserve"> </w:t>
      </w:r>
    </w:p>
    <w:p w:rsidR="000C46B5" w:rsidRDefault="000C46B5">
      <w:pPr>
        <w:numPr>
          <w:ilvl w:val="0"/>
          <w:numId w:val="11"/>
        </w:numPr>
        <w:tabs>
          <w:tab w:val="left" w:pos="540"/>
          <w:tab w:val="left" w:pos="3480"/>
        </w:tabs>
        <w:rPr>
          <w:rFonts w:ascii="Verdana" w:hAnsi="Verdana" w:cs="Verdana"/>
          <w:sz w:val="20"/>
          <w:szCs w:val="20"/>
        </w:rPr>
      </w:pPr>
      <w:r>
        <w:rPr>
          <w:rFonts w:ascii="Verdana" w:hAnsi="Verdana" w:cs="Verdana"/>
          <w:color w:val="000000"/>
          <w:sz w:val="20"/>
          <w:szCs w:val="20"/>
        </w:rPr>
        <w:t>Grupa interfejsu</w:t>
      </w:r>
    </w:p>
    <w:p w:rsidR="000C46B5" w:rsidRDefault="000C46B5">
      <w:pPr>
        <w:numPr>
          <w:ilvl w:val="0"/>
          <w:numId w:val="11"/>
        </w:numPr>
        <w:tabs>
          <w:tab w:val="left" w:pos="540"/>
          <w:tab w:val="left" w:pos="3480"/>
        </w:tabs>
        <w:rPr>
          <w:rFonts w:ascii="Verdana" w:hAnsi="Verdana" w:cs="Verdana"/>
          <w:sz w:val="20"/>
          <w:szCs w:val="20"/>
        </w:rPr>
      </w:pPr>
      <w:r>
        <w:rPr>
          <w:rFonts w:ascii="Verdana" w:hAnsi="Verdana" w:cs="Verdana"/>
          <w:color w:val="000000"/>
          <w:sz w:val="20"/>
          <w:szCs w:val="20"/>
        </w:rPr>
        <w:t xml:space="preserve">Systemy pomiaru energii </w:t>
      </w:r>
    </w:p>
    <w:p w:rsidR="000C46B5" w:rsidRDefault="000C46B5">
      <w:pPr>
        <w:tabs>
          <w:tab w:val="left" w:pos="540"/>
          <w:tab w:val="left" w:pos="3480"/>
        </w:tabs>
        <w:ind w:left="720"/>
        <w:rPr>
          <w:rFonts w:ascii="Verdana" w:hAnsi="Verdana" w:cs="Verdana"/>
          <w:sz w:val="20"/>
          <w:szCs w:val="20"/>
        </w:rPr>
      </w:pPr>
    </w:p>
    <w:p w:rsidR="000C46B5" w:rsidRDefault="000C46B5">
      <w:pPr>
        <w:tabs>
          <w:tab w:val="left" w:pos="540"/>
          <w:tab w:val="left" w:pos="3480"/>
        </w:tabs>
        <w:ind w:left="720"/>
        <w:rPr>
          <w:rFonts w:ascii="Verdana" w:hAnsi="Verdana" w:cs="Verdana"/>
          <w:sz w:val="20"/>
          <w:szCs w:val="20"/>
        </w:rPr>
      </w:pPr>
    </w:p>
    <w:p w:rsidR="000C46B5" w:rsidRDefault="000C46B5">
      <w:pPr>
        <w:pStyle w:val="Nagwek3"/>
        <w:keepNext/>
        <w:jc w:val="left"/>
        <w:rPr>
          <w:rFonts w:ascii="Times New Roman" w:hAnsi="Times New Roman" w:cs="Times New Roman"/>
          <w:color w:val="000000"/>
          <w:sz w:val="24"/>
          <w:szCs w:val="24"/>
        </w:rPr>
      </w:pPr>
      <w:bookmarkStart w:id="5" w:name="_Toc259460254"/>
      <w:r>
        <w:rPr>
          <w:i/>
          <w:iCs/>
          <w:color w:val="365F91"/>
          <w:sz w:val="20"/>
          <w:szCs w:val="20"/>
        </w:rPr>
        <w:t>1.2.1</w:t>
      </w:r>
      <w:r>
        <w:rPr>
          <w:i/>
          <w:iCs/>
          <w:color w:val="365F91"/>
          <w:sz w:val="20"/>
          <w:szCs w:val="20"/>
        </w:rPr>
        <w:tab/>
      </w:r>
      <w:bookmarkEnd w:id="5"/>
      <w:r>
        <w:rPr>
          <w:i/>
          <w:iCs/>
          <w:color w:val="365F91"/>
          <w:sz w:val="20"/>
          <w:szCs w:val="20"/>
        </w:rPr>
        <w:t>GENERATOR FOTOWOLTAICZNY</w:t>
      </w:r>
    </w:p>
    <w:p w:rsidR="000C46B5" w:rsidRDefault="000C46B5">
      <w:pPr>
        <w:jc w:val="both"/>
        <w:rPr>
          <w:rFonts w:ascii="Verdana" w:hAnsi="Verdana" w:cs="Verdana"/>
          <w:b/>
          <w:bCs/>
          <w:color w:val="000000"/>
          <w:sz w:val="20"/>
          <w:szCs w:val="20"/>
        </w:rPr>
      </w:pPr>
    </w:p>
    <w:p w:rsidR="000C46B5" w:rsidRDefault="000C46B5">
      <w:pPr>
        <w:tabs>
          <w:tab w:val="left" w:pos="4820"/>
        </w:tabs>
        <w:ind w:right="-8"/>
        <w:jc w:val="both"/>
        <w:rPr>
          <w:rFonts w:ascii="Verdana" w:hAnsi="Verdana" w:cs="Verdana"/>
          <w:color w:val="000000"/>
          <w:sz w:val="20"/>
          <w:szCs w:val="20"/>
        </w:rPr>
      </w:pPr>
      <w:r>
        <w:rPr>
          <w:rFonts w:ascii="Verdana" w:hAnsi="Verdana" w:cs="Verdana"/>
          <w:color w:val="000000"/>
          <w:sz w:val="20"/>
          <w:szCs w:val="20"/>
        </w:rPr>
        <w:t xml:space="preserve">Będzie się ona składać z: </w:t>
      </w:r>
    </w:p>
    <w:p w:rsidR="000C46B5" w:rsidRDefault="000C46B5">
      <w:pPr>
        <w:tabs>
          <w:tab w:val="left" w:pos="4820"/>
        </w:tabs>
        <w:ind w:right="-8"/>
        <w:jc w:val="both"/>
        <w:rPr>
          <w:rFonts w:ascii="Verdana" w:hAnsi="Verdana" w:cs="Verdana"/>
          <w:color w:val="000000"/>
          <w:sz w:val="20"/>
          <w:szCs w:val="20"/>
        </w:rPr>
      </w:pPr>
      <w:r>
        <w:rPr>
          <w:rFonts w:ascii="Verdana" w:hAnsi="Verdana" w:cs="Verdana"/>
          <w:color w:val="000000"/>
          <w:sz w:val="20"/>
          <w:szCs w:val="20"/>
        </w:rPr>
        <w:t xml:space="preserve">- </w:t>
      </w:r>
      <w:r w:rsidR="00467429">
        <w:rPr>
          <w:rFonts w:ascii="Verdana" w:hAnsi="Verdana" w:cs="Verdana"/>
          <w:color w:val="000000"/>
          <w:sz w:val="20"/>
          <w:szCs w:val="20"/>
        </w:rPr>
        <w:t xml:space="preserve">  </w:t>
      </w:r>
      <w:r>
        <w:rPr>
          <w:rFonts w:ascii="Verdana" w:hAnsi="Verdana" w:cs="Verdana"/>
          <w:color w:val="000000"/>
          <w:sz w:val="20"/>
          <w:szCs w:val="20"/>
        </w:rPr>
        <w:t>Moduły fotowoltaiczne połączone szeregowo dla realizacji pasm</w:t>
      </w:r>
      <w:r w:rsidR="00EC0876">
        <w:rPr>
          <w:rFonts w:ascii="Verdana" w:hAnsi="Verdana" w:cs="Verdana"/>
          <w:color w:val="000000"/>
          <w:sz w:val="20"/>
          <w:szCs w:val="20"/>
        </w:rPr>
        <w:t>,</w:t>
      </w:r>
    </w:p>
    <w:p w:rsidR="00EC0876" w:rsidRDefault="000C46B5">
      <w:pPr>
        <w:tabs>
          <w:tab w:val="left" w:pos="4820"/>
        </w:tabs>
        <w:ind w:right="-8"/>
        <w:jc w:val="both"/>
        <w:rPr>
          <w:rFonts w:ascii="Verdana" w:hAnsi="Verdana" w:cs="Verdana"/>
          <w:color w:val="000000"/>
          <w:sz w:val="20"/>
          <w:szCs w:val="20"/>
        </w:rPr>
      </w:pPr>
      <w:r>
        <w:rPr>
          <w:rFonts w:ascii="Verdana" w:hAnsi="Verdana" w:cs="Verdana"/>
          <w:color w:val="000000"/>
          <w:sz w:val="20"/>
          <w:szCs w:val="20"/>
        </w:rPr>
        <w:t>- Kable elektryczne do połączenia między modułami oraz między nimi a panelami elektrycznymi</w:t>
      </w:r>
      <w:r w:rsidR="00EC0876">
        <w:rPr>
          <w:rFonts w:ascii="Verdana" w:hAnsi="Verdana" w:cs="Verdana"/>
          <w:color w:val="000000"/>
          <w:sz w:val="20"/>
          <w:szCs w:val="20"/>
        </w:rPr>
        <w:t>,</w:t>
      </w:r>
    </w:p>
    <w:p w:rsidR="00EC0876" w:rsidRDefault="00EC0876">
      <w:pPr>
        <w:tabs>
          <w:tab w:val="left" w:pos="4820"/>
        </w:tabs>
        <w:ind w:right="-8"/>
        <w:jc w:val="both"/>
        <w:rPr>
          <w:rFonts w:ascii="Verdana" w:hAnsi="Verdana" w:cs="Verdana"/>
          <w:color w:val="000000"/>
          <w:sz w:val="20"/>
          <w:szCs w:val="20"/>
        </w:rPr>
      </w:pPr>
      <w:r>
        <w:rPr>
          <w:rFonts w:ascii="Verdana" w:hAnsi="Verdana" w:cs="Verdana"/>
          <w:color w:val="000000"/>
          <w:sz w:val="20"/>
          <w:szCs w:val="20"/>
        </w:rPr>
        <w:t>-   Rozdzielnie pomiędzy panelami, a inwerterem,</w:t>
      </w:r>
    </w:p>
    <w:p w:rsidR="000C46B5" w:rsidRDefault="00EC0876">
      <w:pPr>
        <w:tabs>
          <w:tab w:val="left" w:pos="4820"/>
        </w:tabs>
        <w:ind w:right="-8"/>
        <w:jc w:val="both"/>
        <w:rPr>
          <w:rFonts w:ascii="Verdana" w:hAnsi="Verdana" w:cs="Verdana"/>
          <w:color w:val="000000"/>
          <w:sz w:val="20"/>
          <w:szCs w:val="20"/>
        </w:rPr>
      </w:pPr>
      <w:r>
        <w:rPr>
          <w:rFonts w:ascii="Verdana" w:hAnsi="Verdana" w:cs="Verdana"/>
          <w:color w:val="000000"/>
          <w:sz w:val="20"/>
          <w:szCs w:val="20"/>
        </w:rPr>
        <w:t>-   Rozdzielnia pomiędzy inwerterem, a rozdzielnią główną budynku</w:t>
      </w:r>
      <w:r w:rsidR="000C46B5">
        <w:rPr>
          <w:rFonts w:ascii="Verdana" w:hAnsi="Verdana" w:cs="Verdana"/>
          <w:color w:val="000000"/>
          <w:sz w:val="20"/>
          <w:szCs w:val="20"/>
        </w:rPr>
        <w:t xml:space="preserve"> </w:t>
      </w:r>
    </w:p>
    <w:p w:rsidR="00A40EC6" w:rsidRDefault="00A40EC6">
      <w:pPr>
        <w:tabs>
          <w:tab w:val="left" w:pos="4820"/>
        </w:tabs>
        <w:ind w:right="-8"/>
        <w:jc w:val="both"/>
        <w:rPr>
          <w:rFonts w:ascii="Verdana" w:hAnsi="Verdana" w:cs="Verdana"/>
          <w:color w:val="000000"/>
          <w:sz w:val="20"/>
          <w:szCs w:val="20"/>
        </w:rPr>
      </w:pPr>
    </w:p>
    <w:p w:rsidR="00A40EC6" w:rsidRDefault="00A40EC6">
      <w:pPr>
        <w:tabs>
          <w:tab w:val="left" w:pos="4820"/>
        </w:tabs>
        <w:ind w:right="-8"/>
        <w:jc w:val="both"/>
        <w:rPr>
          <w:rFonts w:ascii="Verdana" w:hAnsi="Verdana" w:cs="Verdana"/>
          <w:color w:val="000000"/>
          <w:sz w:val="20"/>
          <w:szCs w:val="20"/>
        </w:rPr>
      </w:pPr>
    </w:p>
    <w:p w:rsidR="000C46B5" w:rsidRDefault="000C46B5">
      <w:pPr>
        <w:tabs>
          <w:tab w:val="left" w:pos="4820"/>
        </w:tabs>
        <w:ind w:right="-8"/>
        <w:jc w:val="both"/>
        <w:rPr>
          <w:rFonts w:ascii="Verdana" w:hAnsi="Verdana" w:cs="Verdana"/>
          <w:color w:val="000000"/>
          <w:sz w:val="20"/>
          <w:szCs w:val="20"/>
          <w:u w:val="single"/>
        </w:rPr>
      </w:pPr>
      <w:r>
        <w:rPr>
          <w:rFonts w:ascii="Verdana" w:hAnsi="Verdana" w:cs="Verdana"/>
          <w:color w:val="000000"/>
          <w:sz w:val="20"/>
          <w:szCs w:val="20"/>
        </w:rPr>
        <w:t>Poniżej znajduje się charakterystyka generatora fotowoltaicznego i jego głównych elementów, a mianowicie modułów.</w:t>
      </w:r>
    </w:p>
    <w:p w:rsidR="000C46B5" w:rsidRDefault="000C46B5">
      <w:pPr>
        <w:tabs>
          <w:tab w:val="left" w:pos="4820"/>
        </w:tabs>
        <w:ind w:right="-8"/>
        <w:jc w:val="both"/>
        <w:rPr>
          <w:rFonts w:ascii="Verdana" w:hAnsi="Verdana" w:cs="Verdana"/>
          <w:color w:val="000000"/>
          <w:sz w:val="20"/>
          <w:szCs w:val="20"/>
          <w:u w:val="single"/>
        </w:rPr>
      </w:pPr>
    </w:p>
    <w:tbl>
      <w:tblPr>
        <w:tblW w:w="737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96"/>
        <w:gridCol w:w="2975"/>
      </w:tblGrid>
      <w:tr w:rsidR="000C46B5">
        <w:trPr>
          <w:trHeight w:val="369"/>
          <w:jc w:val="center"/>
        </w:trPr>
        <w:tc>
          <w:tcPr>
            <w:tcW w:w="7371" w:type="dxa"/>
            <w:gridSpan w:val="2"/>
            <w:tcBorders>
              <w:top w:val="single" w:sz="4" w:space="0" w:color="auto"/>
              <w:bottom w:val="single" w:sz="4" w:space="0" w:color="auto"/>
            </w:tcBorders>
            <w:shd w:val="clear" w:color="auto" w:fill="D9D9D9"/>
            <w:tcMar>
              <w:left w:w="70" w:type="dxa"/>
              <w:right w:w="70" w:type="dxa"/>
            </w:tcMar>
            <w:vAlign w:val="center"/>
          </w:tcPr>
          <w:p w:rsidR="000C46B5" w:rsidRDefault="000C46B5">
            <w:pPr>
              <w:jc w:val="center"/>
              <w:rPr>
                <w:sz w:val="20"/>
                <w:szCs w:val="20"/>
              </w:rPr>
            </w:pPr>
            <w:r>
              <w:rPr>
                <w:rFonts w:ascii="Verdana" w:hAnsi="Verdana" w:cs="Verdana"/>
                <w:b/>
                <w:bCs/>
                <w:color w:val="365F91"/>
                <w:sz w:val="18"/>
                <w:szCs w:val="18"/>
              </w:rPr>
              <w:t>Parametry elektryczne generatora fotowoltaicznego</w:t>
            </w:r>
          </w:p>
        </w:tc>
      </w:tr>
      <w:tr w:rsidR="000C46B5">
        <w:trPr>
          <w:trHeight w:val="369"/>
          <w:jc w:val="center"/>
        </w:trPr>
        <w:tc>
          <w:tcPr>
            <w:tcW w:w="4396"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Moc znamionowa</w:t>
            </w:r>
          </w:p>
        </w:tc>
        <w:tc>
          <w:tcPr>
            <w:tcW w:w="2975" w:type="dxa"/>
            <w:tcBorders>
              <w:top w:val="single" w:sz="4" w:space="0" w:color="auto"/>
              <w:left w:val="single" w:sz="4" w:space="0" w:color="auto"/>
              <w:bottom w:val="single" w:sz="4" w:space="0" w:color="auto"/>
            </w:tcBorders>
            <w:tcMar>
              <w:left w:w="70" w:type="dxa"/>
              <w:right w:w="70" w:type="dxa"/>
            </w:tcMar>
            <w:vAlign w:val="center"/>
          </w:tcPr>
          <w:p w:rsidR="000C46B5" w:rsidRDefault="0002448F" w:rsidP="008A6085">
            <w:pPr>
              <w:pStyle w:val="Tekstpodstawowy"/>
              <w:tabs>
                <w:tab w:val="left" w:pos="360"/>
                <w:tab w:val="left" w:pos="540"/>
                <w:tab w:val="left" w:pos="3480"/>
              </w:tabs>
              <w:jc w:val="right"/>
              <w:rPr>
                <w:sz w:val="18"/>
                <w:szCs w:val="18"/>
              </w:rPr>
            </w:pPr>
            <w:r>
              <w:rPr>
                <w:color w:val="000000"/>
                <w:sz w:val="18"/>
                <w:szCs w:val="18"/>
              </w:rPr>
              <w:t xml:space="preserve">3 </w:t>
            </w:r>
            <w:r w:rsidR="000C46B5">
              <w:rPr>
                <w:color w:val="000000"/>
                <w:sz w:val="18"/>
                <w:szCs w:val="18"/>
              </w:rPr>
              <w:t>kWp</w:t>
            </w:r>
          </w:p>
        </w:tc>
      </w:tr>
      <w:tr w:rsidR="000C46B5">
        <w:trPr>
          <w:trHeight w:val="369"/>
          <w:jc w:val="center"/>
        </w:trPr>
        <w:tc>
          <w:tcPr>
            <w:tcW w:w="4396" w:type="dxa"/>
            <w:tcBorders>
              <w:top w:val="single" w:sz="4" w:space="0" w:color="auto"/>
              <w:bottom w:val="single" w:sz="4" w:space="0" w:color="auto"/>
              <w:right w:val="single" w:sz="4" w:space="0" w:color="auto"/>
            </w:tcBorders>
            <w:tcMar>
              <w:left w:w="70" w:type="dxa"/>
              <w:right w:w="70" w:type="dxa"/>
            </w:tcMar>
            <w:vAlign w:val="center"/>
          </w:tcPr>
          <w:p w:rsidR="000C46B5" w:rsidRDefault="008A6085">
            <w:pPr>
              <w:pStyle w:val="Tekstpodstawowy"/>
              <w:tabs>
                <w:tab w:val="left" w:pos="360"/>
                <w:tab w:val="left" w:pos="540"/>
                <w:tab w:val="left" w:pos="3480"/>
              </w:tabs>
              <w:rPr>
                <w:sz w:val="18"/>
                <w:szCs w:val="18"/>
              </w:rPr>
            </w:pPr>
            <w:r>
              <w:rPr>
                <w:color w:val="000000"/>
                <w:sz w:val="18"/>
                <w:szCs w:val="18"/>
              </w:rPr>
              <w:t>Liczba</w:t>
            </w:r>
            <w:r w:rsidR="000C46B5">
              <w:rPr>
                <w:color w:val="000000"/>
                <w:sz w:val="18"/>
                <w:szCs w:val="18"/>
              </w:rPr>
              <w:t xml:space="preserve"> modułów fotowoltaicznych</w:t>
            </w:r>
          </w:p>
        </w:tc>
        <w:tc>
          <w:tcPr>
            <w:tcW w:w="2975" w:type="dxa"/>
            <w:tcBorders>
              <w:top w:val="single" w:sz="4" w:space="0" w:color="auto"/>
              <w:left w:val="single" w:sz="4" w:space="0" w:color="auto"/>
              <w:bottom w:val="single" w:sz="4" w:space="0" w:color="auto"/>
            </w:tcBorders>
            <w:tcMar>
              <w:left w:w="70" w:type="dxa"/>
              <w:right w:w="70" w:type="dxa"/>
            </w:tcMar>
            <w:vAlign w:val="center"/>
          </w:tcPr>
          <w:p w:rsidR="000C46B5" w:rsidRDefault="0002448F">
            <w:pPr>
              <w:pStyle w:val="Tekstpodstawowy"/>
              <w:tabs>
                <w:tab w:val="left" w:pos="360"/>
                <w:tab w:val="left" w:pos="540"/>
                <w:tab w:val="left" w:pos="3480"/>
              </w:tabs>
              <w:jc w:val="right"/>
              <w:rPr>
                <w:sz w:val="18"/>
                <w:szCs w:val="18"/>
              </w:rPr>
            </w:pPr>
            <w:r>
              <w:rPr>
                <w:color w:val="000000"/>
                <w:sz w:val="18"/>
                <w:szCs w:val="18"/>
              </w:rPr>
              <w:t>12</w:t>
            </w:r>
          </w:p>
        </w:tc>
      </w:tr>
      <w:tr w:rsidR="000C46B5">
        <w:trPr>
          <w:trHeight w:val="369"/>
          <w:jc w:val="center"/>
        </w:trPr>
        <w:tc>
          <w:tcPr>
            <w:tcW w:w="4396"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Powierzchnia przechwytująca</w:t>
            </w:r>
          </w:p>
        </w:tc>
        <w:tc>
          <w:tcPr>
            <w:tcW w:w="2975" w:type="dxa"/>
            <w:tcBorders>
              <w:top w:val="single" w:sz="4" w:space="0" w:color="auto"/>
              <w:left w:val="single" w:sz="4" w:space="0" w:color="auto"/>
              <w:bottom w:val="single" w:sz="4" w:space="0" w:color="auto"/>
            </w:tcBorders>
            <w:tcMar>
              <w:left w:w="70" w:type="dxa"/>
              <w:right w:w="70" w:type="dxa"/>
            </w:tcMar>
            <w:vAlign w:val="center"/>
          </w:tcPr>
          <w:p w:rsidR="000C46B5" w:rsidRDefault="0002448F" w:rsidP="0002448F">
            <w:pPr>
              <w:pStyle w:val="Tekstpodstawowy"/>
              <w:tabs>
                <w:tab w:val="left" w:pos="360"/>
                <w:tab w:val="left" w:pos="540"/>
                <w:tab w:val="left" w:pos="3480"/>
              </w:tabs>
              <w:jc w:val="right"/>
              <w:rPr>
                <w:sz w:val="18"/>
                <w:szCs w:val="18"/>
              </w:rPr>
            </w:pPr>
            <w:r>
              <w:rPr>
                <w:color w:val="000000"/>
                <w:sz w:val="18"/>
                <w:szCs w:val="18"/>
              </w:rPr>
              <w:t>21</w:t>
            </w:r>
            <w:r w:rsidR="000C46B5">
              <w:rPr>
                <w:color w:val="000000"/>
                <w:sz w:val="18"/>
                <w:szCs w:val="18"/>
              </w:rPr>
              <w:t xml:space="preserve"> </w:t>
            </w:r>
            <w:bookmarkStart w:id="6" w:name="OLE_LINK15"/>
            <w:bookmarkStart w:id="7" w:name="OLE_LINK16"/>
            <w:r w:rsidR="000C46B5">
              <w:rPr>
                <w:color w:val="000000"/>
                <w:sz w:val="18"/>
                <w:szCs w:val="18"/>
              </w:rPr>
              <w:t>m</w:t>
            </w:r>
            <w:bookmarkEnd w:id="6"/>
            <w:bookmarkEnd w:id="7"/>
            <w:r w:rsidRPr="0002448F">
              <w:rPr>
                <w:color w:val="000000"/>
                <w:sz w:val="18"/>
                <w:szCs w:val="18"/>
                <w:vertAlign w:val="superscript"/>
              </w:rPr>
              <w:t>2</w:t>
            </w:r>
          </w:p>
        </w:tc>
      </w:tr>
      <w:tr w:rsidR="000C46B5">
        <w:trPr>
          <w:trHeight w:val="369"/>
          <w:jc w:val="center"/>
        </w:trPr>
        <w:tc>
          <w:tcPr>
            <w:tcW w:w="4396"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Napięcie maksymalne @STC (Voc)</w:t>
            </w:r>
          </w:p>
        </w:tc>
        <w:tc>
          <w:tcPr>
            <w:tcW w:w="2975" w:type="dxa"/>
            <w:tcBorders>
              <w:top w:val="single" w:sz="4" w:space="0" w:color="auto"/>
              <w:left w:val="single" w:sz="4" w:space="0" w:color="auto"/>
              <w:bottom w:val="single" w:sz="4" w:space="0" w:color="auto"/>
            </w:tcBorders>
            <w:tcMar>
              <w:left w:w="70" w:type="dxa"/>
              <w:right w:w="70" w:type="dxa"/>
            </w:tcMar>
            <w:vAlign w:val="center"/>
          </w:tcPr>
          <w:p w:rsidR="000C46B5" w:rsidRDefault="00C16020">
            <w:pPr>
              <w:pStyle w:val="Tekstpodstawowy"/>
              <w:tabs>
                <w:tab w:val="left" w:pos="360"/>
                <w:tab w:val="left" w:pos="540"/>
                <w:tab w:val="left" w:pos="3480"/>
              </w:tabs>
              <w:jc w:val="right"/>
              <w:rPr>
                <w:sz w:val="18"/>
                <w:szCs w:val="18"/>
              </w:rPr>
            </w:pPr>
            <w:r>
              <w:rPr>
                <w:color w:val="000000"/>
                <w:sz w:val="18"/>
                <w:szCs w:val="18"/>
              </w:rPr>
              <w:t>600</w:t>
            </w:r>
            <w:r w:rsidR="000C46B5">
              <w:rPr>
                <w:color w:val="000000"/>
                <w:sz w:val="18"/>
                <w:szCs w:val="18"/>
              </w:rPr>
              <w:t xml:space="preserve"> V</w:t>
            </w:r>
          </w:p>
        </w:tc>
      </w:tr>
      <w:tr w:rsidR="000C46B5">
        <w:trPr>
          <w:trHeight w:val="369"/>
          <w:jc w:val="center"/>
        </w:trPr>
        <w:tc>
          <w:tcPr>
            <w:tcW w:w="4396"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Napięcie przy mocy maksymalnej @STC (Vmpp)</w:t>
            </w:r>
          </w:p>
        </w:tc>
        <w:tc>
          <w:tcPr>
            <w:tcW w:w="2975" w:type="dxa"/>
            <w:tcBorders>
              <w:top w:val="single" w:sz="4" w:space="0" w:color="auto"/>
              <w:left w:val="single" w:sz="4" w:space="0" w:color="auto"/>
              <w:bottom w:val="single" w:sz="4" w:space="0" w:color="auto"/>
            </w:tcBorders>
            <w:tcMar>
              <w:left w:w="70" w:type="dxa"/>
              <w:right w:w="70" w:type="dxa"/>
            </w:tcMar>
            <w:vAlign w:val="center"/>
          </w:tcPr>
          <w:p w:rsidR="000C46B5" w:rsidRDefault="00C16020">
            <w:pPr>
              <w:pStyle w:val="Tekstpodstawowy"/>
              <w:tabs>
                <w:tab w:val="left" w:pos="360"/>
                <w:tab w:val="left" w:pos="540"/>
                <w:tab w:val="left" w:pos="3480"/>
              </w:tabs>
              <w:jc w:val="right"/>
              <w:rPr>
                <w:sz w:val="18"/>
                <w:szCs w:val="18"/>
              </w:rPr>
            </w:pPr>
            <w:r>
              <w:rPr>
                <w:color w:val="000000"/>
                <w:sz w:val="18"/>
                <w:szCs w:val="18"/>
              </w:rPr>
              <w:t>514</w:t>
            </w:r>
            <w:r w:rsidR="000C46B5">
              <w:rPr>
                <w:color w:val="000000"/>
                <w:sz w:val="18"/>
                <w:szCs w:val="18"/>
              </w:rPr>
              <w:t xml:space="preserve"> V</w:t>
            </w:r>
          </w:p>
        </w:tc>
      </w:tr>
      <w:tr w:rsidR="000C46B5">
        <w:trPr>
          <w:trHeight w:val="369"/>
          <w:jc w:val="center"/>
        </w:trPr>
        <w:tc>
          <w:tcPr>
            <w:tcW w:w="4396"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Prąd zwarciowy @STC (Isc)</w:t>
            </w:r>
          </w:p>
        </w:tc>
        <w:tc>
          <w:tcPr>
            <w:tcW w:w="2975" w:type="dxa"/>
            <w:tcBorders>
              <w:top w:val="single" w:sz="4" w:space="0" w:color="auto"/>
              <w:left w:val="single" w:sz="4" w:space="0" w:color="auto"/>
              <w:bottom w:val="single" w:sz="4" w:space="0" w:color="auto"/>
            </w:tcBorders>
            <w:tcMar>
              <w:left w:w="70" w:type="dxa"/>
              <w:right w:w="70" w:type="dxa"/>
            </w:tcMar>
            <w:vAlign w:val="center"/>
          </w:tcPr>
          <w:p w:rsidR="000C46B5" w:rsidRDefault="00C16020">
            <w:pPr>
              <w:pStyle w:val="Tekstpodstawowy"/>
              <w:tabs>
                <w:tab w:val="left" w:pos="360"/>
                <w:tab w:val="left" w:pos="540"/>
                <w:tab w:val="left" w:pos="3480"/>
              </w:tabs>
              <w:jc w:val="right"/>
              <w:rPr>
                <w:sz w:val="18"/>
                <w:szCs w:val="18"/>
              </w:rPr>
            </w:pPr>
            <w:r>
              <w:rPr>
                <w:color w:val="000000"/>
                <w:sz w:val="18"/>
                <w:szCs w:val="18"/>
              </w:rPr>
              <w:t>8,4</w:t>
            </w:r>
            <w:r w:rsidR="000C46B5">
              <w:rPr>
                <w:color w:val="000000"/>
                <w:sz w:val="18"/>
                <w:szCs w:val="18"/>
              </w:rPr>
              <w:t xml:space="preserve"> A</w:t>
            </w:r>
          </w:p>
        </w:tc>
      </w:tr>
      <w:tr w:rsidR="000C46B5">
        <w:trPr>
          <w:trHeight w:val="369"/>
          <w:jc w:val="center"/>
        </w:trPr>
        <w:tc>
          <w:tcPr>
            <w:tcW w:w="4396"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Prąd przy maksymalnej mocy @STC (Impp)</w:t>
            </w:r>
          </w:p>
        </w:tc>
        <w:tc>
          <w:tcPr>
            <w:tcW w:w="2975" w:type="dxa"/>
            <w:tcBorders>
              <w:top w:val="single" w:sz="4" w:space="0" w:color="auto"/>
              <w:left w:val="single" w:sz="4" w:space="0" w:color="auto"/>
              <w:bottom w:val="single" w:sz="4" w:space="0" w:color="auto"/>
            </w:tcBorders>
            <w:tcMar>
              <w:left w:w="70" w:type="dxa"/>
              <w:right w:w="70" w:type="dxa"/>
            </w:tcMar>
            <w:vAlign w:val="center"/>
          </w:tcPr>
          <w:p w:rsidR="000C46B5" w:rsidRDefault="00C16020">
            <w:pPr>
              <w:pStyle w:val="Tekstpodstawowy"/>
              <w:tabs>
                <w:tab w:val="left" w:pos="360"/>
                <w:tab w:val="left" w:pos="540"/>
                <w:tab w:val="left" w:pos="3480"/>
              </w:tabs>
              <w:jc w:val="right"/>
              <w:rPr>
                <w:sz w:val="18"/>
                <w:szCs w:val="18"/>
              </w:rPr>
            </w:pPr>
            <w:r>
              <w:rPr>
                <w:color w:val="000000"/>
                <w:sz w:val="18"/>
                <w:szCs w:val="18"/>
              </w:rPr>
              <w:t>8,9</w:t>
            </w:r>
            <w:r w:rsidR="000C46B5">
              <w:rPr>
                <w:color w:val="000000"/>
                <w:sz w:val="18"/>
                <w:szCs w:val="18"/>
              </w:rPr>
              <w:t xml:space="preserve"> A</w:t>
            </w:r>
          </w:p>
        </w:tc>
      </w:tr>
    </w:tbl>
    <w:p w:rsidR="00467429" w:rsidRDefault="00467429">
      <w:pPr>
        <w:jc w:val="both"/>
      </w:pPr>
    </w:p>
    <w:p w:rsidR="00467429" w:rsidRDefault="00467429">
      <w:pPr>
        <w:jc w:val="both"/>
      </w:pPr>
    </w:p>
    <w:p w:rsidR="000C46B5" w:rsidRPr="008A6085" w:rsidRDefault="000C46B5">
      <w:pPr>
        <w:pStyle w:val="Nagwek3"/>
        <w:keepNext/>
        <w:jc w:val="left"/>
        <w:rPr>
          <w:i/>
          <w:iCs/>
          <w:color w:val="365F91"/>
          <w:sz w:val="20"/>
          <w:szCs w:val="20"/>
        </w:rPr>
      </w:pPr>
      <w:bookmarkStart w:id="8" w:name="_Toc259460257"/>
      <w:r w:rsidRPr="008A6085">
        <w:rPr>
          <w:i/>
          <w:iCs/>
          <w:color w:val="365F91"/>
          <w:sz w:val="20"/>
          <w:szCs w:val="20"/>
        </w:rPr>
        <w:t>1.2.2</w:t>
      </w:r>
      <w:r w:rsidRPr="008A6085">
        <w:rPr>
          <w:i/>
          <w:iCs/>
          <w:color w:val="365F91"/>
          <w:sz w:val="20"/>
          <w:szCs w:val="20"/>
        </w:rPr>
        <w:tab/>
      </w:r>
      <w:r w:rsidR="00204136" w:rsidRPr="008A6085">
        <w:rPr>
          <w:i/>
          <w:iCs/>
          <w:color w:val="365F91"/>
          <w:sz w:val="20"/>
          <w:szCs w:val="20"/>
        </w:rPr>
        <w:t>Przetwornice</w:t>
      </w:r>
      <w:r w:rsidRPr="008A6085">
        <w:rPr>
          <w:i/>
          <w:iCs/>
          <w:color w:val="365F91"/>
          <w:sz w:val="20"/>
          <w:szCs w:val="20"/>
        </w:rPr>
        <w:t xml:space="preserve"> DC/AC</w:t>
      </w:r>
      <w:bookmarkEnd w:id="8"/>
    </w:p>
    <w:p w:rsidR="000C46B5" w:rsidRPr="008A6085" w:rsidRDefault="000C46B5">
      <w:pPr>
        <w:tabs>
          <w:tab w:val="left" w:pos="540"/>
          <w:tab w:val="left" w:pos="3480"/>
        </w:tabs>
        <w:rPr>
          <w:rFonts w:ascii="Verdana" w:hAnsi="Verdana" w:cs="Verdana"/>
          <w:b/>
          <w:bCs/>
          <w:i/>
          <w:iCs/>
          <w:sz w:val="20"/>
          <w:szCs w:val="20"/>
        </w:rPr>
      </w:pPr>
    </w:p>
    <w:p w:rsidR="00204136" w:rsidRDefault="00204136" w:rsidP="00204136">
      <w:pPr>
        <w:pStyle w:val="Teksttreci20"/>
        <w:shd w:val="clear" w:color="auto" w:fill="auto"/>
        <w:spacing w:line="276" w:lineRule="auto"/>
        <w:ind w:firstLine="708"/>
        <w:jc w:val="both"/>
        <w:rPr>
          <w:rFonts w:ascii="Verdana" w:hAnsi="Verdana"/>
          <w:sz w:val="20"/>
          <w:szCs w:val="20"/>
        </w:rPr>
      </w:pPr>
      <w:r w:rsidRPr="00204136">
        <w:rPr>
          <w:rFonts w:ascii="Verdana" w:hAnsi="Verdana"/>
          <w:color w:val="000000"/>
          <w:sz w:val="20"/>
          <w:szCs w:val="20"/>
        </w:rPr>
        <w:t>Przetwornica to kompletne urządzenie służące do zamiany prądu stałego pochodzącego z przetworzenia energii słonecznej w panelach fotowoltaicznych na prąd zmienny, który będzie oddawany do sieci elektroenergetycznej budynku na cele własne. Przetwornice powinny mieć wysoką sprawność przetwarzania prądu stałego na zmienny zgodne z parametrami pracy sieci (napięcie, pełna sinusoida oraz częstotliwość).</w:t>
      </w:r>
    </w:p>
    <w:p w:rsidR="000C46B5" w:rsidRDefault="00204136" w:rsidP="008A6085">
      <w:pPr>
        <w:pStyle w:val="Teksttreci20"/>
        <w:shd w:val="clear" w:color="auto" w:fill="auto"/>
        <w:spacing w:after="420" w:line="276" w:lineRule="auto"/>
        <w:ind w:firstLine="708"/>
        <w:jc w:val="both"/>
        <w:rPr>
          <w:rFonts w:ascii="Verdana" w:hAnsi="Verdana" w:cs="Verdana"/>
          <w:sz w:val="20"/>
          <w:szCs w:val="20"/>
        </w:rPr>
      </w:pPr>
      <w:r w:rsidRPr="00204136">
        <w:rPr>
          <w:rFonts w:ascii="Verdana" w:hAnsi="Verdana"/>
          <w:color w:val="000000"/>
          <w:sz w:val="20"/>
          <w:szCs w:val="20"/>
        </w:rPr>
        <w:lastRenderedPageBreak/>
        <w:t>Ze względu na charakter przetwarzania energii elektrycznej należy zastosować przetwornice o jak największej sprawności przetwarzania energii oraz maksymalnie dokładnych parametrach elektrycznych. Dlatego minimalne parametry techniczne, jakie winny spełniać</w:t>
      </w:r>
      <w:r w:rsidR="008A6085">
        <w:rPr>
          <w:rFonts w:ascii="Verdana" w:hAnsi="Verdana"/>
          <w:color w:val="000000"/>
          <w:sz w:val="20"/>
          <w:szCs w:val="20"/>
        </w:rPr>
        <w:t>:</w:t>
      </w:r>
      <w:r w:rsidRPr="00204136">
        <w:rPr>
          <w:rFonts w:ascii="Verdana" w:hAnsi="Verdana"/>
          <w:color w:val="000000"/>
          <w:sz w:val="20"/>
          <w:szCs w:val="20"/>
        </w:rPr>
        <w:t xml:space="preserve"> </w:t>
      </w:r>
    </w:p>
    <w:p w:rsidR="00C755F8" w:rsidRDefault="00C755F8">
      <w:pPr>
        <w:ind w:right="5"/>
        <w:jc w:val="both"/>
        <w:rPr>
          <w:rFonts w:ascii="Verdana" w:hAnsi="Verdana" w:cs="Verdana"/>
          <w:sz w:val="20"/>
          <w:szCs w:val="20"/>
        </w:rPr>
      </w:pPr>
    </w:p>
    <w:p w:rsidR="000C46B5" w:rsidRDefault="000C46B5">
      <w:pPr>
        <w:tabs>
          <w:tab w:val="left" w:pos="540"/>
          <w:tab w:val="left" w:pos="3480"/>
        </w:tabs>
        <w:rPr>
          <w:rFonts w:ascii="Verdana" w:hAnsi="Verdana" w:cs="Verdana"/>
          <w:sz w:val="20"/>
          <w:szCs w:val="20"/>
        </w:rPr>
      </w:pPr>
      <w:r>
        <w:rPr>
          <w:rFonts w:ascii="Verdana" w:hAnsi="Verdana" w:cs="Verdana"/>
          <w:color w:val="000000"/>
          <w:sz w:val="20"/>
          <w:szCs w:val="20"/>
        </w:rPr>
        <w:t>Główne cechy techniczne falownik</w:t>
      </w:r>
      <w:r w:rsidR="008A6085">
        <w:rPr>
          <w:rFonts w:ascii="Verdana" w:hAnsi="Verdana" w:cs="Verdana"/>
          <w:color w:val="000000"/>
          <w:sz w:val="20"/>
          <w:szCs w:val="20"/>
        </w:rPr>
        <w:t>ów</w:t>
      </w:r>
      <w:r>
        <w:rPr>
          <w:rFonts w:ascii="Verdana" w:hAnsi="Verdana" w:cs="Verdana"/>
          <w:color w:val="000000"/>
          <w:sz w:val="20"/>
          <w:szCs w:val="20"/>
        </w:rPr>
        <w:t xml:space="preserve"> podsumowano poniżej.</w:t>
      </w:r>
    </w:p>
    <w:p w:rsidR="000C46B5" w:rsidRDefault="000C46B5">
      <w:pPr>
        <w:tabs>
          <w:tab w:val="left" w:pos="540"/>
          <w:tab w:val="left" w:pos="3480"/>
        </w:tabs>
        <w:rPr>
          <w:rFonts w:ascii="Verdana" w:hAnsi="Verdana" w:cs="Verdana"/>
          <w:sz w:val="20"/>
          <w:szCs w:val="20"/>
        </w:rPr>
      </w:pPr>
    </w:p>
    <w:tbl>
      <w:tblPr>
        <w:tblW w:w="737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08"/>
        <w:gridCol w:w="4463"/>
      </w:tblGrid>
      <w:tr w:rsidR="000C46B5">
        <w:trPr>
          <w:trHeight w:val="369"/>
          <w:jc w:val="center"/>
        </w:trPr>
        <w:tc>
          <w:tcPr>
            <w:tcW w:w="7371" w:type="dxa"/>
            <w:gridSpan w:val="2"/>
            <w:tcBorders>
              <w:top w:val="single" w:sz="4" w:space="0" w:color="auto"/>
              <w:bottom w:val="single" w:sz="4" w:space="0" w:color="auto"/>
            </w:tcBorders>
            <w:shd w:val="clear" w:color="auto" w:fill="D9D9D9"/>
            <w:tcMar>
              <w:left w:w="70" w:type="dxa"/>
              <w:right w:w="70" w:type="dxa"/>
            </w:tcMar>
            <w:vAlign w:val="center"/>
          </w:tcPr>
          <w:p w:rsidR="000C46B5" w:rsidRDefault="000C46B5">
            <w:pPr>
              <w:pStyle w:val="Tekstpodstawowy"/>
              <w:tabs>
                <w:tab w:val="left" w:pos="360"/>
                <w:tab w:val="left" w:pos="540"/>
                <w:tab w:val="left" w:pos="3480"/>
              </w:tabs>
              <w:jc w:val="center"/>
              <w:rPr>
                <w:color w:val="365F91"/>
                <w:sz w:val="20"/>
                <w:szCs w:val="20"/>
              </w:rPr>
            </w:pPr>
            <w:bookmarkStart w:id="9" w:name="OLE_LINK25"/>
            <w:bookmarkStart w:id="10" w:name="OLE_LINK26"/>
            <w:r>
              <w:rPr>
                <w:b/>
                <w:bCs/>
                <w:color w:val="365F91"/>
                <w:sz w:val="20"/>
                <w:szCs w:val="20"/>
              </w:rPr>
              <w:t>Szczegóły konstrukcyjne falownika</w:t>
            </w:r>
          </w:p>
        </w:tc>
      </w:tr>
      <w:tr w:rsidR="000C46B5">
        <w:trPr>
          <w:trHeight w:val="369"/>
          <w:jc w:val="center"/>
        </w:trPr>
        <w:tc>
          <w:tcPr>
            <w:tcW w:w="2908" w:type="dxa"/>
            <w:tcBorders>
              <w:top w:val="single" w:sz="4" w:space="0" w:color="auto"/>
              <w:bottom w:val="single" w:sz="4" w:space="0" w:color="auto"/>
              <w:right w:val="single" w:sz="4" w:space="0" w:color="auto"/>
            </w:tcBorders>
            <w:tcMar>
              <w:left w:w="70" w:type="dxa"/>
              <w:right w:w="70" w:type="dxa"/>
            </w:tcMar>
            <w:vAlign w:val="center"/>
            <w:hideMark/>
          </w:tcPr>
          <w:p w:rsidR="000C46B5" w:rsidRDefault="000C46B5">
            <w:pPr>
              <w:pStyle w:val="Tekstpodstawowy"/>
              <w:tabs>
                <w:tab w:val="left" w:pos="360"/>
                <w:tab w:val="left" w:pos="540"/>
                <w:tab w:val="left" w:pos="3480"/>
              </w:tabs>
              <w:rPr>
                <w:sz w:val="18"/>
                <w:szCs w:val="18"/>
              </w:rPr>
            </w:pPr>
            <w:r>
              <w:rPr>
                <w:color w:val="000000"/>
                <w:sz w:val="18"/>
                <w:szCs w:val="18"/>
              </w:rPr>
              <w:t>Maksimum wydajności</w:t>
            </w:r>
          </w:p>
        </w:tc>
        <w:tc>
          <w:tcPr>
            <w:tcW w:w="4463" w:type="dxa"/>
            <w:tcBorders>
              <w:top w:val="single" w:sz="4" w:space="0" w:color="auto"/>
              <w:left w:val="single" w:sz="4" w:space="0" w:color="auto"/>
              <w:bottom w:val="single" w:sz="4" w:space="0" w:color="auto"/>
            </w:tcBorders>
            <w:tcMar>
              <w:left w:w="70" w:type="dxa"/>
              <w:right w:w="70" w:type="dxa"/>
            </w:tcMar>
            <w:vAlign w:val="center"/>
            <w:hideMark/>
          </w:tcPr>
          <w:p w:rsidR="000C46B5" w:rsidRDefault="000C46B5">
            <w:pPr>
              <w:tabs>
                <w:tab w:val="left" w:pos="5040"/>
              </w:tabs>
              <w:spacing w:line="275" w:lineRule="auto"/>
              <w:jc w:val="right"/>
              <w:rPr>
                <w:rFonts w:ascii="Verdana" w:hAnsi="Verdana" w:cs="Verdana"/>
                <w:color w:val="000000"/>
                <w:sz w:val="18"/>
                <w:szCs w:val="18"/>
              </w:rPr>
            </w:pPr>
            <w:r>
              <w:rPr>
                <w:rFonts w:ascii="Verdana" w:hAnsi="Verdana" w:cs="Verdana"/>
                <w:color w:val="000000"/>
                <w:sz w:val="18"/>
                <w:szCs w:val="18"/>
              </w:rPr>
              <w:t>98,50%</w:t>
            </w:r>
          </w:p>
        </w:tc>
      </w:tr>
      <w:tr w:rsidR="000C46B5">
        <w:trPr>
          <w:trHeight w:val="369"/>
          <w:jc w:val="center"/>
        </w:trPr>
        <w:tc>
          <w:tcPr>
            <w:tcW w:w="2908" w:type="dxa"/>
            <w:tcBorders>
              <w:top w:val="single" w:sz="4" w:space="0" w:color="auto"/>
              <w:bottom w:val="single" w:sz="4" w:space="0" w:color="auto"/>
              <w:right w:val="single" w:sz="4" w:space="0" w:color="auto"/>
            </w:tcBorders>
            <w:tcMar>
              <w:left w:w="70" w:type="dxa"/>
              <w:right w:w="70" w:type="dxa"/>
            </w:tcMar>
            <w:vAlign w:val="center"/>
            <w:hideMark/>
          </w:tcPr>
          <w:p w:rsidR="000C46B5" w:rsidRDefault="000C46B5">
            <w:pPr>
              <w:pStyle w:val="Tekstpodstawowy"/>
              <w:tabs>
                <w:tab w:val="left" w:pos="360"/>
                <w:tab w:val="left" w:pos="540"/>
                <w:tab w:val="left" w:pos="3480"/>
              </w:tabs>
              <w:rPr>
                <w:sz w:val="18"/>
                <w:szCs w:val="18"/>
              </w:rPr>
            </w:pPr>
            <w:r>
              <w:rPr>
                <w:color w:val="000000"/>
                <w:sz w:val="18"/>
                <w:szCs w:val="18"/>
              </w:rPr>
              <w:t>Europejska wydajność</w:t>
            </w:r>
          </w:p>
        </w:tc>
        <w:tc>
          <w:tcPr>
            <w:tcW w:w="4463" w:type="dxa"/>
            <w:tcBorders>
              <w:top w:val="single" w:sz="4" w:space="0" w:color="auto"/>
              <w:left w:val="single" w:sz="4" w:space="0" w:color="auto"/>
              <w:bottom w:val="single" w:sz="4" w:space="0" w:color="auto"/>
            </w:tcBorders>
            <w:tcMar>
              <w:left w:w="70" w:type="dxa"/>
              <w:right w:w="70" w:type="dxa"/>
            </w:tcMar>
            <w:vAlign w:val="center"/>
            <w:hideMark/>
          </w:tcPr>
          <w:p w:rsidR="000C46B5" w:rsidRDefault="000C46B5">
            <w:pPr>
              <w:tabs>
                <w:tab w:val="left" w:pos="5040"/>
              </w:tabs>
              <w:spacing w:line="275" w:lineRule="auto"/>
              <w:jc w:val="right"/>
              <w:rPr>
                <w:rFonts w:ascii="Verdana" w:hAnsi="Verdana" w:cs="Verdana"/>
                <w:color w:val="000000"/>
                <w:sz w:val="18"/>
                <w:szCs w:val="18"/>
              </w:rPr>
            </w:pPr>
            <w:r>
              <w:rPr>
                <w:rFonts w:ascii="Verdana" w:hAnsi="Verdana" w:cs="Verdana"/>
                <w:color w:val="000000"/>
                <w:sz w:val="18"/>
                <w:szCs w:val="18"/>
              </w:rPr>
              <w:t>98,20%</w:t>
            </w:r>
          </w:p>
        </w:tc>
      </w:tr>
      <w:tr w:rsidR="000C46B5">
        <w:trPr>
          <w:trHeight w:val="369"/>
          <w:jc w:val="center"/>
        </w:trPr>
        <w:tc>
          <w:tcPr>
            <w:tcW w:w="2908"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Maksymalne napięcie z PV</w:t>
            </w:r>
          </w:p>
        </w:tc>
        <w:tc>
          <w:tcPr>
            <w:tcW w:w="4463" w:type="dxa"/>
            <w:tcBorders>
              <w:top w:val="single" w:sz="4" w:space="0" w:color="auto"/>
              <w:left w:val="single" w:sz="4" w:space="0" w:color="auto"/>
              <w:bottom w:val="single" w:sz="4" w:space="0" w:color="auto"/>
            </w:tcBorders>
            <w:tcMar>
              <w:left w:w="70" w:type="dxa"/>
              <w:right w:w="70" w:type="dxa"/>
            </w:tcMar>
            <w:vAlign w:val="center"/>
          </w:tcPr>
          <w:p w:rsidR="000C46B5" w:rsidRDefault="000C46B5">
            <w:pPr>
              <w:tabs>
                <w:tab w:val="left" w:pos="5040"/>
              </w:tabs>
              <w:jc w:val="right"/>
              <w:rPr>
                <w:rFonts w:ascii="Verdana" w:hAnsi="Verdana" w:cs="Verdana"/>
                <w:color w:val="000000"/>
                <w:sz w:val="18"/>
                <w:szCs w:val="18"/>
              </w:rPr>
            </w:pPr>
            <w:r>
              <w:rPr>
                <w:rFonts w:ascii="Verdana" w:hAnsi="Verdana" w:cs="Verdana"/>
                <w:color w:val="000000"/>
                <w:sz w:val="18"/>
                <w:szCs w:val="18"/>
              </w:rPr>
              <w:t>1 000,00 V</w:t>
            </w:r>
          </w:p>
        </w:tc>
      </w:tr>
      <w:tr w:rsidR="000C46B5">
        <w:trPr>
          <w:trHeight w:val="369"/>
          <w:jc w:val="center"/>
        </w:trPr>
        <w:tc>
          <w:tcPr>
            <w:tcW w:w="2908"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Minimalne napięcie MPPT</w:t>
            </w:r>
          </w:p>
        </w:tc>
        <w:tc>
          <w:tcPr>
            <w:tcW w:w="4463" w:type="dxa"/>
            <w:tcBorders>
              <w:top w:val="single" w:sz="4" w:space="0" w:color="auto"/>
              <w:left w:val="single" w:sz="4" w:space="0" w:color="auto"/>
              <w:bottom w:val="single" w:sz="4" w:space="0" w:color="auto"/>
            </w:tcBorders>
            <w:tcMar>
              <w:left w:w="70" w:type="dxa"/>
              <w:right w:w="70" w:type="dxa"/>
            </w:tcMar>
            <w:vAlign w:val="center"/>
          </w:tcPr>
          <w:p w:rsidR="000C46B5" w:rsidRDefault="005F7977">
            <w:pPr>
              <w:tabs>
                <w:tab w:val="left" w:pos="5040"/>
              </w:tabs>
              <w:jc w:val="right"/>
              <w:rPr>
                <w:rFonts w:ascii="Verdana" w:hAnsi="Verdana" w:cs="Verdana"/>
                <w:color w:val="000000"/>
                <w:sz w:val="18"/>
                <w:szCs w:val="18"/>
              </w:rPr>
            </w:pPr>
            <w:r>
              <w:rPr>
                <w:rFonts w:ascii="Verdana" w:hAnsi="Verdana" w:cs="Verdana"/>
                <w:color w:val="000000"/>
                <w:sz w:val="18"/>
                <w:szCs w:val="18"/>
              </w:rPr>
              <w:t>50</w:t>
            </w:r>
            <w:r w:rsidR="000C46B5">
              <w:rPr>
                <w:rFonts w:ascii="Verdana" w:hAnsi="Verdana" w:cs="Verdana"/>
                <w:color w:val="000000"/>
                <w:sz w:val="18"/>
                <w:szCs w:val="18"/>
              </w:rPr>
              <w:t xml:space="preserve"> V</w:t>
            </w:r>
          </w:p>
        </w:tc>
      </w:tr>
      <w:tr w:rsidR="000C46B5">
        <w:trPr>
          <w:trHeight w:val="369"/>
          <w:jc w:val="center"/>
        </w:trPr>
        <w:tc>
          <w:tcPr>
            <w:tcW w:w="2908"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Maksymalne napięcie MPPT</w:t>
            </w:r>
          </w:p>
        </w:tc>
        <w:tc>
          <w:tcPr>
            <w:tcW w:w="4463" w:type="dxa"/>
            <w:tcBorders>
              <w:top w:val="single" w:sz="4" w:space="0" w:color="auto"/>
              <w:left w:val="single" w:sz="4" w:space="0" w:color="auto"/>
              <w:bottom w:val="single" w:sz="4" w:space="0" w:color="auto"/>
            </w:tcBorders>
            <w:tcMar>
              <w:left w:w="70" w:type="dxa"/>
              <w:right w:w="70" w:type="dxa"/>
            </w:tcMar>
            <w:vAlign w:val="center"/>
          </w:tcPr>
          <w:p w:rsidR="000C46B5" w:rsidRDefault="000C46B5">
            <w:pPr>
              <w:tabs>
                <w:tab w:val="left" w:pos="5040"/>
              </w:tabs>
              <w:jc w:val="right"/>
              <w:rPr>
                <w:rFonts w:ascii="Verdana" w:hAnsi="Verdana" w:cs="Verdana"/>
                <w:color w:val="000000"/>
                <w:sz w:val="18"/>
                <w:szCs w:val="18"/>
              </w:rPr>
            </w:pPr>
            <w:r>
              <w:rPr>
                <w:rFonts w:ascii="Verdana" w:hAnsi="Verdana" w:cs="Verdana"/>
                <w:color w:val="000000"/>
                <w:sz w:val="18"/>
                <w:szCs w:val="18"/>
              </w:rPr>
              <w:t>800,00 V</w:t>
            </w:r>
          </w:p>
        </w:tc>
      </w:tr>
      <w:tr w:rsidR="000C46B5">
        <w:trPr>
          <w:trHeight w:val="369"/>
          <w:jc w:val="center"/>
        </w:trPr>
        <w:tc>
          <w:tcPr>
            <w:tcW w:w="2908"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Maksymalny prąd wejściowy</w:t>
            </w:r>
          </w:p>
        </w:tc>
        <w:tc>
          <w:tcPr>
            <w:tcW w:w="4463" w:type="dxa"/>
            <w:tcBorders>
              <w:top w:val="single" w:sz="4" w:space="0" w:color="auto"/>
              <w:left w:val="single" w:sz="4" w:space="0" w:color="auto"/>
              <w:bottom w:val="single" w:sz="4" w:space="0" w:color="auto"/>
            </w:tcBorders>
            <w:tcMar>
              <w:left w:w="70" w:type="dxa"/>
              <w:right w:w="70" w:type="dxa"/>
            </w:tcMar>
            <w:vAlign w:val="center"/>
          </w:tcPr>
          <w:p w:rsidR="000C46B5" w:rsidRDefault="005F7977">
            <w:pPr>
              <w:tabs>
                <w:tab w:val="left" w:pos="5040"/>
              </w:tabs>
              <w:jc w:val="right"/>
              <w:rPr>
                <w:rFonts w:ascii="Verdana" w:hAnsi="Verdana" w:cs="Verdana"/>
                <w:color w:val="000000"/>
                <w:sz w:val="18"/>
                <w:szCs w:val="18"/>
              </w:rPr>
            </w:pPr>
            <w:r>
              <w:rPr>
                <w:rFonts w:ascii="Verdana" w:hAnsi="Verdana" w:cs="Verdana"/>
                <w:color w:val="000000"/>
                <w:sz w:val="18"/>
                <w:szCs w:val="18"/>
              </w:rPr>
              <w:t>18</w:t>
            </w:r>
            <w:r w:rsidR="000C46B5">
              <w:rPr>
                <w:rFonts w:ascii="Verdana" w:hAnsi="Verdana" w:cs="Verdana"/>
                <w:color w:val="000000"/>
                <w:sz w:val="18"/>
                <w:szCs w:val="18"/>
              </w:rPr>
              <w:t>,00 A</w:t>
            </w:r>
          </w:p>
        </w:tc>
      </w:tr>
      <w:tr w:rsidR="000C46B5">
        <w:trPr>
          <w:trHeight w:val="369"/>
          <w:jc w:val="center"/>
        </w:trPr>
        <w:tc>
          <w:tcPr>
            <w:tcW w:w="2908"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AC napięcie przemienne wyjściowe</w:t>
            </w:r>
          </w:p>
        </w:tc>
        <w:tc>
          <w:tcPr>
            <w:tcW w:w="4463" w:type="dxa"/>
            <w:tcBorders>
              <w:top w:val="single" w:sz="4" w:space="0" w:color="auto"/>
              <w:left w:val="single" w:sz="4" w:space="0" w:color="auto"/>
              <w:bottom w:val="single" w:sz="4" w:space="0" w:color="auto"/>
            </w:tcBorders>
            <w:tcMar>
              <w:left w:w="70" w:type="dxa"/>
              <w:right w:w="70" w:type="dxa"/>
            </w:tcMar>
            <w:vAlign w:val="center"/>
          </w:tcPr>
          <w:p w:rsidR="000C46B5" w:rsidRDefault="000C46B5">
            <w:pPr>
              <w:tabs>
                <w:tab w:val="left" w:pos="5040"/>
              </w:tabs>
              <w:jc w:val="right"/>
              <w:rPr>
                <w:rFonts w:ascii="Verdana" w:hAnsi="Verdana" w:cs="Verdana"/>
                <w:color w:val="000000"/>
                <w:sz w:val="18"/>
                <w:szCs w:val="18"/>
              </w:rPr>
            </w:pPr>
            <w:r>
              <w:rPr>
                <w:rFonts w:ascii="Verdana" w:hAnsi="Verdana" w:cs="Verdana"/>
                <w:color w:val="000000"/>
                <w:sz w:val="18"/>
                <w:szCs w:val="18"/>
              </w:rPr>
              <w:t>230,00 V</w:t>
            </w:r>
            <w:r w:rsidR="00734E03">
              <w:rPr>
                <w:rFonts w:ascii="Verdana" w:hAnsi="Verdana" w:cs="Verdana"/>
                <w:color w:val="000000"/>
                <w:sz w:val="18"/>
                <w:szCs w:val="18"/>
              </w:rPr>
              <w:t>/lub 400 V</w:t>
            </w:r>
          </w:p>
        </w:tc>
      </w:tr>
      <w:tr w:rsidR="000C46B5">
        <w:trPr>
          <w:trHeight w:val="369"/>
          <w:jc w:val="center"/>
        </w:trPr>
        <w:tc>
          <w:tcPr>
            <w:tcW w:w="2908" w:type="dxa"/>
            <w:tcBorders>
              <w:top w:val="single" w:sz="4" w:space="0" w:color="auto"/>
              <w:bottom w:val="single" w:sz="4" w:space="0" w:color="auto"/>
              <w:right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rPr>
                <w:sz w:val="18"/>
                <w:szCs w:val="18"/>
              </w:rPr>
            </w:pPr>
            <w:r>
              <w:rPr>
                <w:color w:val="000000"/>
                <w:sz w:val="18"/>
                <w:szCs w:val="18"/>
              </w:rPr>
              <w:t>Częstotliwość</w:t>
            </w:r>
          </w:p>
        </w:tc>
        <w:tc>
          <w:tcPr>
            <w:tcW w:w="4463" w:type="dxa"/>
            <w:tcBorders>
              <w:top w:val="single" w:sz="4" w:space="0" w:color="auto"/>
              <w:left w:val="single" w:sz="4" w:space="0" w:color="auto"/>
              <w:bottom w:val="single" w:sz="4" w:space="0" w:color="auto"/>
            </w:tcBorders>
            <w:tcMar>
              <w:left w:w="70" w:type="dxa"/>
              <w:right w:w="70" w:type="dxa"/>
            </w:tcMar>
            <w:vAlign w:val="center"/>
          </w:tcPr>
          <w:p w:rsidR="000C46B5" w:rsidRDefault="000C46B5">
            <w:pPr>
              <w:pStyle w:val="Tekstpodstawowy"/>
              <w:tabs>
                <w:tab w:val="left" w:pos="360"/>
                <w:tab w:val="left" w:pos="540"/>
                <w:tab w:val="left" w:pos="3480"/>
              </w:tabs>
              <w:jc w:val="right"/>
              <w:rPr>
                <w:sz w:val="18"/>
                <w:szCs w:val="18"/>
              </w:rPr>
            </w:pPr>
            <w:r>
              <w:rPr>
                <w:color w:val="000000"/>
                <w:sz w:val="18"/>
                <w:szCs w:val="18"/>
              </w:rPr>
              <w:t>50/60 Hz</w:t>
            </w:r>
          </w:p>
        </w:tc>
      </w:tr>
      <w:bookmarkEnd w:id="9"/>
      <w:bookmarkEnd w:id="10"/>
    </w:tbl>
    <w:p w:rsidR="000C46B5" w:rsidRDefault="000C46B5">
      <w:pPr>
        <w:tabs>
          <w:tab w:val="left" w:pos="5040"/>
        </w:tabs>
        <w:rPr>
          <w:rFonts w:ascii="Verdana" w:hAnsi="Verdana" w:cs="Verdana"/>
          <w:sz w:val="20"/>
          <w:szCs w:val="20"/>
        </w:rPr>
      </w:pPr>
    </w:p>
    <w:p w:rsidR="000C46B5" w:rsidRPr="00734E03" w:rsidRDefault="00734E03">
      <w:pPr>
        <w:ind w:right="-8"/>
        <w:jc w:val="both"/>
        <w:outlineLvl w:val="1"/>
        <w:rPr>
          <w:rFonts w:ascii="Verdana" w:hAnsi="Verdana" w:cs="Verdana"/>
          <w:sz w:val="20"/>
          <w:szCs w:val="20"/>
        </w:rPr>
      </w:pPr>
      <w:r>
        <w:rPr>
          <w:rFonts w:ascii="Verdana" w:hAnsi="Verdana" w:cs="Verdana"/>
          <w:color w:val="000000"/>
          <w:sz w:val="20"/>
          <w:szCs w:val="20"/>
        </w:rPr>
        <w:tab/>
        <w:t xml:space="preserve">Istnieje dowolność konfiguracji Inwerterów w zależności od potrzeb montażowych. Wszelkie konfiguracje powinny zostać poddane weryfikacji </w:t>
      </w:r>
      <w:r w:rsidRPr="00734E03">
        <w:rPr>
          <w:iCs/>
        </w:rPr>
        <w:t>prawidłowego połączenia elektrycznego pomiędzy generatorem fotowoltaicznym i grupą konwersji  DC AC</w:t>
      </w:r>
      <w:r>
        <w:rPr>
          <w:iCs/>
        </w:rPr>
        <w:t>.</w:t>
      </w:r>
    </w:p>
    <w:p w:rsidR="00734E03" w:rsidRPr="00734E03" w:rsidRDefault="00734E03">
      <w:pPr>
        <w:ind w:right="-8"/>
        <w:jc w:val="both"/>
        <w:outlineLvl w:val="1"/>
        <w:rPr>
          <w:rFonts w:ascii="Verdana" w:hAnsi="Verdana" w:cs="Verdana"/>
          <w:sz w:val="20"/>
          <w:szCs w:val="20"/>
        </w:rPr>
      </w:pPr>
    </w:p>
    <w:p w:rsidR="000C46B5" w:rsidRDefault="000C46B5">
      <w:pPr>
        <w:pStyle w:val="Nagwek3"/>
        <w:keepNext/>
        <w:jc w:val="left"/>
        <w:rPr>
          <w:i/>
          <w:iCs/>
          <w:color w:val="365F91"/>
          <w:sz w:val="20"/>
          <w:szCs w:val="20"/>
        </w:rPr>
      </w:pPr>
      <w:bookmarkStart w:id="11" w:name="_Toc259460255"/>
      <w:r>
        <w:rPr>
          <w:i/>
          <w:iCs/>
          <w:color w:val="365F91"/>
          <w:sz w:val="20"/>
          <w:szCs w:val="20"/>
        </w:rPr>
        <w:t>1.2.3</w:t>
      </w:r>
      <w:r>
        <w:rPr>
          <w:i/>
          <w:iCs/>
          <w:color w:val="365F91"/>
          <w:sz w:val="20"/>
          <w:szCs w:val="20"/>
        </w:rPr>
        <w:tab/>
        <w:t xml:space="preserve">PANELE ELEKTRYCZNE DC  </w:t>
      </w:r>
      <w:bookmarkEnd w:id="11"/>
    </w:p>
    <w:p w:rsidR="000C46B5" w:rsidRDefault="000C46B5">
      <w:pPr>
        <w:jc w:val="both"/>
        <w:rPr>
          <w:rFonts w:ascii="Verdana" w:hAnsi="Verdana" w:cs="Verdana"/>
          <w:sz w:val="20"/>
          <w:szCs w:val="20"/>
        </w:rPr>
      </w:pPr>
    </w:p>
    <w:p w:rsidR="00734E03" w:rsidRDefault="00734E03" w:rsidP="00734E03">
      <w:pPr>
        <w:tabs>
          <w:tab w:val="left" w:pos="540"/>
          <w:tab w:val="left" w:pos="3480"/>
        </w:tabs>
        <w:rPr>
          <w:rFonts w:ascii="Verdana" w:hAnsi="Verdana" w:cs="Verdana"/>
          <w:sz w:val="20"/>
          <w:szCs w:val="20"/>
        </w:rPr>
      </w:pPr>
      <w:r>
        <w:rPr>
          <w:rFonts w:ascii="Verdana" w:hAnsi="Verdana" w:cs="Verdana"/>
          <w:color w:val="000000"/>
          <w:sz w:val="20"/>
          <w:szCs w:val="20"/>
        </w:rPr>
        <w:t>Dane konstrukcyjne modułów:</w:t>
      </w:r>
    </w:p>
    <w:p w:rsidR="00734E03" w:rsidRDefault="00734E03" w:rsidP="00734E03">
      <w:pPr>
        <w:tabs>
          <w:tab w:val="left" w:pos="540"/>
          <w:tab w:val="left" w:pos="3480"/>
        </w:tabs>
        <w:rPr>
          <w:rFonts w:ascii="Verdana" w:hAnsi="Verdana" w:cs="Verdana"/>
          <w:sz w:val="20"/>
          <w:szCs w:val="20"/>
        </w:rPr>
      </w:pPr>
    </w:p>
    <w:tbl>
      <w:tblPr>
        <w:tblW w:w="737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66"/>
        <w:gridCol w:w="3705"/>
      </w:tblGrid>
      <w:tr w:rsidR="00734E03" w:rsidTr="00711317">
        <w:trPr>
          <w:trHeight w:val="369"/>
          <w:jc w:val="center"/>
        </w:trPr>
        <w:tc>
          <w:tcPr>
            <w:tcW w:w="7371" w:type="dxa"/>
            <w:gridSpan w:val="2"/>
            <w:tcBorders>
              <w:top w:val="single" w:sz="4" w:space="0" w:color="auto"/>
              <w:bottom w:val="single" w:sz="4" w:space="0" w:color="auto"/>
            </w:tcBorders>
            <w:shd w:val="clear" w:color="auto" w:fill="D9D9D9"/>
            <w:tcMar>
              <w:left w:w="70" w:type="dxa"/>
              <w:right w:w="70" w:type="dxa"/>
            </w:tcMar>
            <w:vAlign w:val="center"/>
          </w:tcPr>
          <w:p w:rsidR="00734E03" w:rsidRDefault="00734E03" w:rsidP="00711317">
            <w:pPr>
              <w:pStyle w:val="Tekstpodstawowy"/>
              <w:tabs>
                <w:tab w:val="left" w:pos="360"/>
                <w:tab w:val="left" w:pos="540"/>
                <w:tab w:val="left" w:pos="3480"/>
              </w:tabs>
              <w:jc w:val="center"/>
              <w:rPr>
                <w:sz w:val="20"/>
                <w:szCs w:val="20"/>
              </w:rPr>
            </w:pPr>
            <w:r>
              <w:rPr>
                <w:b/>
                <w:bCs/>
                <w:color w:val="365F91"/>
                <w:sz w:val="18"/>
                <w:szCs w:val="18"/>
              </w:rPr>
              <w:t>Dane konstrukcyjne modułów</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rPr>
                <w:sz w:val="18"/>
                <w:szCs w:val="18"/>
              </w:rPr>
            </w:pPr>
            <w:r>
              <w:rPr>
                <w:color w:val="000000"/>
                <w:sz w:val="18"/>
                <w:szCs w:val="18"/>
              </w:rPr>
              <w:t>Technologia</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jc w:val="right"/>
              <w:rPr>
                <w:sz w:val="18"/>
                <w:szCs w:val="18"/>
              </w:rPr>
            </w:pPr>
            <w:r>
              <w:rPr>
                <w:color w:val="000000"/>
                <w:sz w:val="18"/>
                <w:szCs w:val="18"/>
              </w:rPr>
              <w:t>Poly/lub monokrystaliczny</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rPr>
                <w:sz w:val="18"/>
                <w:szCs w:val="18"/>
              </w:rPr>
            </w:pPr>
            <w:r>
              <w:rPr>
                <w:color w:val="000000"/>
                <w:sz w:val="18"/>
                <w:szCs w:val="18"/>
              </w:rPr>
              <w:t>Moc znamionowa</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5F7977">
            <w:pPr>
              <w:pStyle w:val="Tekstpodstawowy"/>
              <w:tabs>
                <w:tab w:val="left" w:pos="360"/>
                <w:tab w:val="left" w:pos="540"/>
                <w:tab w:val="left" w:pos="3480"/>
              </w:tabs>
              <w:jc w:val="right"/>
              <w:rPr>
                <w:sz w:val="18"/>
                <w:szCs w:val="18"/>
              </w:rPr>
            </w:pPr>
            <w:r>
              <w:rPr>
                <w:color w:val="000000"/>
                <w:sz w:val="18"/>
                <w:szCs w:val="18"/>
              </w:rPr>
              <w:t>2</w:t>
            </w:r>
            <w:r w:rsidR="005F7977">
              <w:rPr>
                <w:color w:val="000000"/>
                <w:sz w:val="18"/>
                <w:szCs w:val="18"/>
              </w:rPr>
              <w:t>50</w:t>
            </w:r>
            <w:r>
              <w:rPr>
                <w:color w:val="000000"/>
                <w:sz w:val="18"/>
                <w:szCs w:val="18"/>
              </w:rPr>
              <w:t>,00 W</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rPr>
                <w:sz w:val="18"/>
                <w:szCs w:val="18"/>
              </w:rPr>
            </w:pPr>
            <w:r>
              <w:rPr>
                <w:color w:val="000000"/>
                <w:sz w:val="18"/>
                <w:szCs w:val="18"/>
              </w:rPr>
              <w:t>Tolerancja</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jc w:val="right"/>
              <w:rPr>
                <w:sz w:val="18"/>
                <w:szCs w:val="18"/>
              </w:rPr>
            </w:pPr>
            <w:r>
              <w:rPr>
                <w:color w:val="000000"/>
                <w:sz w:val="18"/>
                <w:szCs w:val="18"/>
              </w:rPr>
              <w:t>3,00%</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rPr>
                <w:sz w:val="18"/>
                <w:szCs w:val="18"/>
              </w:rPr>
            </w:pPr>
            <w:r>
              <w:rPr>
                <w:color w:val="000000"/>
                <w:sz w:val="18"/>
                <w:szCs w:val="18"/>
              </w:rPr>
              <w:t>Napięcie jałowe (Voc)</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47199E">
            <w:pPr>
              <w:pStyle w:val="Tekstpodstawowy"/>
              <w:tabs>
                <w:tab w:val="left" w:pos="360"/>
                <w:tab w:val="left" w:pos="540"/>
                <w:tab w:val="left" w:pos="3480"/>
              </w:tabs>
              <w:jc w:val="right"/>
              <w:rPr>
                <w:sz w:val="18"/>
                <w:szCs w:val="18"/>
              </w:rPr>
            </w:pPr>
            <w:r>
              <w:rPr>
                <w:color w:val="000000"/>
                <w:sz w:val="18"/>
                <w:szCs w:val="18"/>
              </w:rPr>
              <w:t>3</w:t>
            </w:r>
            <w:r w:rsidR="0047199E">
              <w:rPr>
                <w:color w:val="000000"/>
                <w:sz w:val="18"/>
                <w:szCs w:val="18"/>
              </w:rPr>
              <w:t>7</w:t>
            </w:r>
            <w:r>
              <w:rPr>
                <w:color w:val="000000"/>
                <w:sz w:val="18"/>
                <w:szCs w:val="18"/>
              </w:rPr>
              <w:t>,80 V</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rPr>
                <w:color w:val="000000"/>
                <w:sz w:val="18"/>
                <w:szCs w:val="18"/>
              </w:rPr>
            </w:pPr>
            <w:r>
              <w:rPr>
                <w:color w:val="000000"/>
                <w:sz w:val="18"/>
                <w:szCs w:val="18"/>
              </w:rPr>
              <w:t>Napięcie przy maksymalnej mocy (Vmpp)</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47199E">
            <w:pPr>
              <w:pStyle w:val="Tekstpodstawowy"/>
              <w:tabs>
                <w:tab w:val="left" w:pos="360"/>
                <w:tab w:val="left" w:pos="540"/>
                <w:tab w:val="left" w:pos="3480"/>
              </w:tabs>
              <w:jc w:val="right"/>
              <w:rPr>
                <w:color w:val="000000"/>
                <w:sz w:val="18"/>
                <w:szCs w:val="18"/>
              </w:rPr>
            </w:pPr>
            <w:r>
              <w:rPr>
                <w:color w:val="000000"/>
                <w:sz w:val="18"/>
                <w:szCs w:val="18"/>
              </w:rPr>
              <w:t>3</w:t>
            </w:r>
            <w:r w:rsidR="0047199E">
              <w:rPr>
                <w:color w:val="000000"/>
                <w:sz w:val="18"/>
                <w:szCs w:val="18"/>
              </w:rPr>
              <w:t>0</w:t>
            </w:r>
            <w:r>
              <w:rPr>
                <w:color w:val="000000"/>
                <w:sz w:val="18"/>
                <w:szCs w:val="18"/>
              </w:rPr>
              <w:t>,70 V</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rPr>
                <w:sz w:val="18"/>
                <w:szCs w:val="18"/>
              </w:rPr>
            </w:pPr>
            <w:r>
              <w:rPr>
                <w:color w:val="000000"/>
                <w:sz w:val="18"/>
                <w:szCs w:val="18"/>
              </w:rPr>
              <w:t>Prąd zwarciowy (Isc)</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47199E">
            <w:pPr>
              <w:pStyle w:val="Tekstpodstawowy"/>
              <w:tabs>
                <w:tab w:val="left" w:pos="360"/>
                <w:tab w:val="left" w:pos="540"/>
                <w:tab w:val="left" w:pos="3480"/>
              </w:tabs>
              <w:jc w:val="right"/>
              <w:rPr>
                <w:sz w:val="18"/>
                <w:szCs w:val="18"/>
              </w:rPr>
            </w:pPr>
            <w:r>
              <w:rPr>
                <w:color w:val="000000"/>
                <w:sz w:val="18"/>
                <w:szCs w:val="18"/>
              </w:rPr>
              <w:t xml:space="preserve">min. </w:t>
            </w:r>
            <w:r w:rsidR="0047199E">
              <w:rPr>
                <w:color w:val="000000"/>
                <w:sz w:val="18"/>
                <w:szCs w:val="18"/>
              </w:rPr>
              <w:t>8,31</w:t>
            </w:r>
            <w:r>
              <w:rPr>
                <w:color w:val="000000"/>
                <w:sz w:val="18"/>
                <w:szCs w:val="18"/>
              </w:rPr>
              <w:t xml:space="preserve"> A</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rPr>
                <w:sz w:val="18"/>
                <w:szCs w:val="18"/>
              </w:rPr>
            </w:pPr>
            <w:r>
              <w:rPr>
                <w:color w:val="000000"/>
                <w:sz w:val="18"/>
                <w:szCs w:val="18"/>
              </w:rPr>
              <w:t>Prąd przy maksymalnej mocy (Impp)</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47199E">
            <w:pPr>
              <w:pStyle w:val="Tekstpodstawowy"/>
              <w:tabs>
                <w:tab w:val="left" w:pos="360"/>
                <w:tab w:val="left" w:pos="540"/>
                <w:tab w:val="left" w:pos="3480"/>
              </w:tabs>
              <w:jc w:val="right"/>
              <w:rPr>
                <w:sz w:val="18"/>
                <w:szCs w:val="18"/>
              </w:rPr>
            </w:pPr>
            <w:r>
              <w:rPr>
                <w:color w:val="000000"/>
                <w:sz w:val="18"/>
                <w:szCs w:val="18"/>
              </w:rPr>
              <w:t xml:space="preserve"> min. 8,</w:t>
            </w:r>
            <w:r w:rsidR="0047199E">
              <w:rPr>
                <w:color w:val="000000"/>
                <w:sz w:val="18"/>
                <w:szCs w:val="18"/>
              </w:rPr>
              <w:t>6</w:t>
            </w:r>
            <w:r>
              <w:rPr>
                <w:color w:val="000000"/>
                <w:sz w:val="18"/>
                <w:szCs w:val="18"/>
              </w:rPr>
              <w:t xml:space="preserve"> A</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rPr>
                <w:sz w:val="18"/>
                <w:szCs w:val="18"/>
              </w:rPr>
            </w:pPr>
            <w:r>
              <w:rPr>
                <w:color w:val="000000"/>
                <w:sz w:val="18"/>
                <w:szCs w:val="18"/>
              </w:rPr>
              <w:t>Płaszczyzna</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jc w:val="right"/>
              <w:rPr>
                <w:sz w:val="18"/>
                <w:szCs w:val="18"/>
              </w:rPr>
            </w:pPr>
            <w:r>
              <w:rPr>
                <w:color w:val="000000"/>
                <w:sz w:val="18"/>
                <w:szCs w:val="18"/>
              </w:rPr>
              <w:t>min.1,7 m˛</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rPr>
                <w:sz w:val="18"/>
                <w:szCs w:val="18"/>
              </w:rPr>
            </w:pPr>
            <w:r>
              <w:rPr>
                <w:color w:val="000000"/>
                <w:sz w:val="18"/>
                <w:szCs w:val="18"/>
              </w:rPr>
              <w:t>Wydajność</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jc w:val="right"/>
              <w:rPr>
                <w:sz w:val="18"/>
                <w:szCs w:val="18"/>
              </w:rPr>
            </w:pPr>
            <w:r>
              <w:rPr>
                <w:color w:val="000000"/>
                <w:sz w:val="18"/>
                <w:szCs w:val="18"/>
              </w:rPr>
              <w:t>min.15,2%</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spacing w:line="275" w:lineRule="auto"/>
              <w:rPr>
                <w:sz w:val="18"/>
                <w:szCs w:val="18"/>
              </w:rPr>
            </w:pPr>
            <w:r>
              <w:rPr>
                <w:color w:val="000000"/>
                <w:sz w:val="18"/>
                <w:szCs w:val="18"/>
              </w:rPr>
              <w:t>Napięcie odgromnika</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spacing w:line="275" w:lineRule="auto"/>
              <w:jc w:val="right"/>
              <w:rPr>
                <w:color w:val="000000"/>
                <w:sz w:val="18"/>
                <w:szCs w:val="18"/>
              </w:rPr>
            </w:pPr>
            <w:r>
              <w:rPr>
                <w:color w:val="000000"/>
                <w:sz w:val="18"/>
                <w:szCs w:val="18"/>
              </w:rPr>
              <w:t>1 000,00 V</w:t>
            </w:r>
          </w:p>
        </w:tc>
      </w:tr>
      <w:tr w:rsidR="00734E03" w:rsidTr="00711317">
        <w:trPr>
          <w:trHeight w:val="369"/>
          <w:jc w:val="center"/>
        </w:trPr>
        <w:tc>
          <w:tcPr>
            <w:tcW w:w="3666" w:type="dxa"/>
            <w:tcBorders>
              <w:top w:val="single" w:sz="4" w:space="0" w:color="auto"/>
              <w:bottom w:val="single" w:sz="4" w:space="0" w:color="auto"/>
              <w:right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spacing w:line="275" w:lineRule="auto"/>
              <w:rPr>
                <w:sz w:val="18"/>
                <w:szCs w:val="18"/>
              </w:rPr>
            </w:pPr>
            <w:r>
              <w:rPr>
                <w:color w:val="000000"/>
                <w:sz w:val="18"/>
                <w:szCs w:val="18"/>
              </w:rPr>
              <w:t>Kategoria odgromnika</w:t>
            </w:r>
          </w:p>
        </w:tc>
        <w:tc>
          <w:tcPr>
            <w:tcW w:w="3705" w:type="dxa"/>
            <w:tcBorders>
              <w:top w:val="single" w:sz="4" w:space="0" w:color="auto"/>
              <w:left w:val="single" w:sz="4" w:space="0" w:color="auto"/>
              <w:bottom w:val="single" w:sz="4" w:space="0" w:color="auto"/>
            </w:tcBorders>
            <w:tcMar>
              <w:left w:w="70" w:type="dxa"/>
              <w:right w:w="70" w:type="dxa"/>
            </w:tcMar>
            <w:vAlign w:val="center"/>
          </w:tcPr>
          <w:p w:rsidR="00734E03" w:rsidRDefault="00734E03" w:rsidP="00711317">
            <w:pPr>
              <w:pStyle w:val="Tekstpodstawowy"/>
              <w:tabs>
                <w:tab w:val="left" w:pos="360"/>
                <w:tab w:val="left" w:pos="540"/>
                <w:tab w:val="left" w:pos="3480"/>
              </w:tabs>
              <w:spacing w:line="275" w:lineRule="auto"/>
              <w:jc w:val="right"/>
              <w:rPr>
                <w:color w:val="000000"/>
                <w:sz w:val="18"/>
                <w:szCs w:val="18"/>
              </w:rPr>
            </w:pPr>
            <w:r>
              <w:rPr>
                <w:color w:val="000000"/>
                <w:sz w:val="18"/>
                <w:szCs w:val="18"/>
              </w:rPr>
              <w:t>II</w:t>
            </w:r>
          </w:p>
        </w:tc>
      </w:tr>
    </w:tbl>
    <w:p w:rsidR="000C46B5" w:rsidRDefault="000C46B5">
      <w:pPr>
        <w:pStyle w:val="Tekstpodstawowy"/>
        <w:tabs>
          <w:tab w:val="left" w:pos="360"/>
          <w:tab w:val="left" w:pos="540"/>
          <w:tab w:val="left" w:pos="3480"/>
        </w:tabs>
        <w:rPr>
          <w:color w:val="999999"/>
          <w:sz w:val="20"/>
          <w:szCs w:val="20"/>
        </w:rPr>
      </w:pPr>
    </w:p>
    <w:p w:rsidR="00D068DC" w:rsidRDefault="00D068DC" w:rsidP="00204136">
      <w:pPr>
        <w:pStyle w:val="Teksttreci20"/>
        <w:shd w:val="clear" w:color="auto" w:fill="auto"/>
        <w:spacing w:line="360" w:lineRule="exact"/>
        <w:ind w:firstLine="708"/>
        <w:jc w:val="both"/>
        <w:rPr>
          <w:rFonts w:ascii="Verdana" w:hAnsi="Verdana"/>
          <w:color w:val="000000"/>
          <w:sz w:val="20"/>
          <w:szCs w:val="20"/>
        </w:rPr>
      </w:pPr>
    </w:p>
    <w:p w:rsidR="00204136" w:rsidRDefault="00204136" w:rsidP="00204136">
      <w:pPr>
        <w:pStyle w:val="Teksttreci20"/>
        <w:shd w:val="clear" w:color="auto" w:fill="auto"/>
        <w:spacing w:line="360" w:lineRule="exact"/>
        <w:ind w:firstLine="708"/>
        <w:jc w:val="both"/>
        <w:rPr>
          <w:rFonts w:ascii="Verdana" w:hAnsi="Verdana"/>
          <w:color w:val="000000"/>
          <w:sz w:val="20"/>
          <w:szCs w:val="20"/>
        </w:rPr>
      </w:pPr>
      <w:r w:rsidRPr="00204136">
        <w:rPr>
          <w:rFonts w:ascii="Verdana" w:hAnsi="Verdana"/>
          <w:color w:val="000000"/>
          <w:sz w:val="20"/>
          <w:szCs w:val="20"/>
        </w:rPr>
        <w:t>Panele fotowoltaiczne należy montować na konstrukcji aluminiowej przystosowanej do montażu na płaski dach.</w:t>
      </w:r>
      <w:r w:rsidRPr="00204136">
        <w:rPr>
          <w:rFonts w:ascii="Verdana" w:hAnsi="Verdana"/>
          <w:sz w:val="20"/>
          <w:szCs w:val="20"/>
        </w:rPr>
        <w:t xml:space="preserve"> </w:t>
      </w:r>
      <w:r w:rsidRPr="00204136">
        <w:rPr>
          <w:rFonts w:ascii="Verdana" w:hAnsi="Verdana"/>
          <w:color w:val="000000"/>
          <w:sz w:val="20"/>
          <w:szCs w:val="20"/>
        </w:rPr>
        <w:t>Konstrukcja wraz z zamontowanymi panelami winna spełniać normy dot. odporności na obciążenia wiatrem i śniegiem.</w:t>
      </w:r>
    </w:p>
    <w:p w:rsidR="000C46B5" w:rsidRDefault="000C46B5">
      <w:pPr>
        <w:jc w:val="both"/>
        <w:rPr>
          <w:rFonts w:ascii="Verdana" w:hAnsi="Verdana" w:cs="Verdana"/>
          <w:sz w:val="20"/>
          <w:szCs w:val="20"/>
        </w:rPr>
      </w:pPr>
    </w:p>
    <w:p w:rsidR="000C46B5" w:rsidRDefault="00467429">
      <w:pPr>
        <w:tabs>
          <w:tab w:val="left" w:pos="540"/>
          <w:tab w:val="left" w:pos="3480"/>
        </w:tabs>
        <w:rPr>
          <w:rFonts w:ascii="Verdana" w:hAnsi="Verdana" w:cs="Verdana"/>
          <w:b/>
          <w:bCs/>
          <w:color w:val="365F91"/>
          <w:sz w:val="28"/>
          <w:szCs w:val="28"/>
        </w:rPr>
      </w:pPr>
      <w:bookmarkStart w:id="12" w:name="_Toc259460277"/>
      <w:r>
        <w:rPr>
          <w:rFonts w:ascii="Verdana" w:hAnsi="Verdana" w:cs="Verdana"/>
          <w:b/>
          <w:bCs/>
          <w:color w:val="365F91"/>
          <w:sz w:val="28"/>
          <w:szCs w:val="28"/>
        </w:rPr>
        <w:lastRenderedPageBreak/>
        <w:t>2</w:t>
      </w:r>
      <w:r w:rsidR="000C46B5">
        <w:rPr>
          <w:rFonts w:ascii="Verdana" w:hAnsi="Verdana" w:cs="Verdana"/>
          <w:b/>
          <w:bCs/>
          <w:color w:val="365F91"/>
          <w:sz w:val="28"/>
          <w:szCs w:val="28"/>
        </w:rPr>
        <w:t>.</w:t>
      </w:r>
      <w:r w:rsidR="000C46B5">
        <w:rPr>
          <w:rFonts w:ascii="Verdana" w:hAnsi="Verdana" w:cs="Verdana"/>
          <w:b/>
          <w:bCs/>
          <w:color w:val="365F91"/>
          <w:sz w:val="28"/>
          <w:szCs w:val="28"/>
        </w:rPr>
        <w:tab/>
      </w:r>
      <w:bookmarkEnd w:id="12"/>
      <w:r w:rsidR="000C46B5">
        <w:rPr>
          <w:rFonts w:ascii="Verdana" w:hAnsi="Verdana" w:cs="Verdana"/>
          <w:b/>
          <w:bCs/>
          <w:color w:val="365F91"/>
          <w:sz w:val="28"/>
          <w:szCs w:val="28"/>
        </w:rPr>
        <w:t>Wstępne kalkulacje</w:t>
      </w:r>
    </w:p>
    <w:p w:rsidR="000C46B5" w:rsidRDefault="000C46B5">
      <w:pPr>
        <w:outlineLvl w:val="0"/>
        <w:rPr>
          <w:rFonts w:ascii="Verdana" w:hAnsi="Verdana" w:cs="Verdana"/>
          <w:b/>
          <w:bCs/>
          <w:sz w:val="20"/>
          <w:szCs w:val="20"/>
        </w:rPr>
      </w:pPr>
    </w:p>
    <w:p w:rsidR="000C46B5" w:rsidRDefault="000C46B5">
      <w:pPr>
        <w:outlineLvl w:val="0"/>
        <w:rPr>
          <w:rFonts w:ascii="Verdana" w:hAnsi="Verdana" w:cs="Verdana"/>
          <w:b/>
          <w:bCs/>
          <w:sz w:val="20"/>
          <w:szCs w:val="20"/>
        </w:rPr>
      </w:pPr>
    </w:p>
    <w:p w:rsidR="000C46B5" w:rsidRDefault="00467429">
      <w:pPr>
        <w:pStyle w:val="Nagwek3"/>
        <w:keepNext/>
        <w:jc w:val="left"/>
        <w:rPr>
          <w:i/>
          <w:iCs/>
          <w:color w:val="365F91"/>
          <w:sz w:val="24"/>
          <w:szCs w:val="24"/>
        </w:rPr>
      </w:pPr>
      <w:bookmarkStart w:id="13" w:name="_Toc259460278"/>
      <w:r>
        <w:rPr>
          <w:i/>
          <w:iCs/>
          <w:color w:val="365F91"/>
          <w:sz w:val="24"/>
          <w:szCs w:val="24"/>
        </w:rPr>
        <w:t>2</w:t>
      </w:r>
      <w:r w:rsidR="000C46B5">
        <w:rPr>
          <w:i/>
          <w:iCs/>
          <w:color w:val="365F91"/>
          <w:sz w:val="24"/>
          <w:szCs w:val="24"/>
        </w:rPr>
        <w:t xml:space="preserve">.1 - </w:t>
      </w:r>
      <w:bookmarkEnd w:id="13"/>
      <w:r w:rsidR="000C46B5">
        <w:rPr>
          <w:i/>
          <w:iCs/>
          <w:color w:val="365F91"/>
          <w:sz w:val="24"/>
          <w:szCs w:val="24"/>
        </w:rPr>
        <w:t xml:space="preserve">roczna technologiczność (wydajność) </w:t>
      </w:r>
    </w:p>
    <w:p w:rsidR="000C46B5" w:rsidRDefault="000C46B5">
      <w:pPr>
        <w:rPr>
          <w:rFonts w:ascii="Verdana" w:hAnsi="Verdana" w:cs="Verdana"/>
          <w:sz w:val="20"/>
          <w:szCs w:val="20"/>
        </w:rPr>
      </w:pPr>
    </w:p>
    <w:p w:rsidR="00204136" w:rsidRPr="004F471C" w:rsidRDefault="00204136" w:rsidP="00204136">
      <w:pPr>
        <w:pStyle w:val="Tekstpodstawowy2"/>
        <w:ind w:firstLine="708"/>
        <w:jc w:val="both"/>
        <w:rPr>
          <w:rFonts w:asciiTheme="minorHAnsi" w:hAnsiTheme="minorHAnsi" w:cs="Calibri"/>
          <w:color w:val="000000"/>
          <w:sz w:val="24"/>
          <w:szCs w:val="24"/>
        </w:rPr>
      </w:pPr>
      <w:r w:rsidRPr="004F471C">
        <w:rPr>
          <w:rFonts w:asciiTheme="minorHAnsi" w:hAnsiTheme="minorHAnsi" w:cs="Calibri"/>
          <w:color w:val="000000"/>
          <w:sz w:val="24"/>
          <w:szCs w:val="24"/>
        </w:rPr>
        <w:t xml:space="preserve">Biorąc pod uwagę miesięczne średnie dzienne natężenie </w:t>
      </w:r>
      <w:r w:rsidRPr="004F471C">
        <w:rPr>
          <w:rFonts w:asciiTheme="minorHAnsi" w:hAnsiTheme="minorHAnsi" w:cs="Calibri"/>
          <w:color w:val="000000"/>
          <w:sz w:val="24"/>
          <w:szCs w:val="24"/>
          <w:shd w:val="clear" w:color="auto" w:fill="FFFFFF"/>
        </w:rPr>
        <w:t>promieniowania słonecznego</w:t>
      </w:r>
      <w:r w:rsidRPr="004F471C">
        <w:rPr>
          <w:rFonts w:asciiTheme="minorHAnsi" w:hAnsiTheme="minorHAnsi" w:cs="Calibri"/>
          <w:color w:val="000000"/>
          <w:sz w:val="24"/>
          <w:szCs w:val="24"/>
        </w:rPr>
        <w:t xml:space="preserve"> oraz liczbę dni, które składają się na dwanaście miesięcy w roku, można określić wartość rocznego globalnej natężenia </w:t>
      </w:r>
      <w:r w:rsidRPr="004F471C">
        <w:rPr>
          <w:rFonts w:asciiTheme="minorHAnsi" w:hAnsiTheme="minorHAnsi" w:cs="Calibri"/>
          <w:color w:val="000000"/>
          <w:sz w:val="24"/>
          <w:szCs w:val="24"/>
          <w:shd w:val="clear" w:color="auto" w:fill="FFFFFF"/>
        </w:rPr>
        <w:t>promieniowania słonecznego</w:t>
      </w:r>
      <w:r w:rsidRPr="004F471C">
        <w:rPr>
          <w:rFonts w:asciiTheme="minorHAnsi" w:hAnsiTheme="minorHAnsi" w:cs="Calibri"/>
          <w:color w:val="000000"/>
          <w:sz w:val="24"/>
          <w:szCs w:val="24"/>
        </w:rPr>
        <w:t xml:space="preserve"> na poziomej powierzchni dla najbliższej mierzonej  lokalizacji. Ta wartość jest równa 1 081,37 [kWh/m</w:t>
      </w:r>
      <w:r w:rsidRPr="004F471C">
        <w:rPr>
          <w:rFonts w:asciiTheme="minorHAnsi" w:hAnsiTheme="minorHAnsi" w:cs="Calibri"/>
          <w:color w:val="000000"/>
          <w:sz w:val="24"/>
          <w:szCs w:val="24"/>
          <w:vertAlign w:val="superscript"/>
        </w:rPr>
        <w:t>2</w:t>
      </w:r>
      <w:r>
        <w:rPr>
          <w:rFonts w:asciiTheme="minorHAnsi" w:hAnsiTheme="minorHAnsi" w:cs="Calibri"/>
          <w:color w:val="000000"/>
          <w:sz w:val="24"/>
          <w:szCs w:val="24"/>
        </w:rPr>
        <w:t>a</w:t>
      </w:r>
      <w:r w:rsidRPr="004F471C">
        <w:rPr>
          <w:rFonts w:asciiTheme="minorHAnsi" w:hAnsiTheme="minorHAnsi" w:cs="Calibri"/>
          <w:color w:val="000000"/>
          <w:sz w:val="24"/>
          <w:szCs w:val="24"/>
        </w:rPr>
        <w:t>].</w:t>
      </w:r>
    </w:p>
    <w:p w:rsidR="00204136" w:rsidRPr="004F471C" w:rsidRDefault="00204136" w:rsidP="00204136">
      <w:pPr>
        <w:tabs>
          <w:tab w:val="left" w:pos="540"/>
          <w:tab w:val="left" w:pos="3480"/>
        </w:tabs>
        <w:rPr>
          <w:rFonts w:asciiTheme="minorHAnsi" w:hAnsiTheme="minorHAnsi" w:cs="Calibri"/>
        </w:rPr>
      </w:pPr>
    </w:p>
    <w:p w:rsidR="00204136" w:rsidRPr="004F471C" w:rsidRDefault="00204136" w:rsidP="00204136">
      <w:pPr>
        <w:tabs>
          <w:tab w:val="left" w:pos="540"/>
          <w:tab w:val="left" w:pos="3480"/>
        </w:tabs>
        <w:rPr>
          <w:rFonts w:asciiTheme="minorHAnsi" w:hAnsiTheme="minorHAnsi" w:cs="Calibri"/>
        </w:rPr>
      </w:pPr>
    </w:p>
    <w:p w:rsidR="00204136" w:rsidRDefault="00204136" w:rsidP="00204136">
      <w:pPr>
        <w:jc w:val="both"/>
        <w:rPr>
          <w:rFonts w:asciiTheme="minorHAnsi" w:hAnsiTheme="minorHAnsi" w:cs="Calibri"/>
          <w:i/>
          <w:iCs/>
          <w:color w:val="000000"/>
        </w:rPr>
      </w:pPr>
      <w:r w:rsidRPr="004F471C">
        <w:rPr>
          <w:rFonts w:asciiTheme="minorHAnsi" w:hAnsiTheme="minorHAnsi" w:cs="Calibri"/>
          <w:i/>
          <w:iCs/>
          <w:color w:val="000000"/>
        </w:rPr>
        <w:t>Zacienienie odległe</w:t>
      </w:r>
    </w:p>
    <w:p w:rsidR="00204136" w:rsidRPr="004F471C" w:rsidRDefault="00204136" w:rsidP="00204136">
      <w:pPr>
        <w:jc w:val="both"/>
        <w:rPr>
          <w:rFonts w:asciiTheme="minorHAnsi" w:hAnsiTheme="minorHAnsi" w:cs="Calibri"/>
          <w:i/>
          <w:iCs/>
        </w:rPr>
      </w:pPr>
    </w:p>
    <w:p w:rsidR="00204136" w:rsidRPr="004F471C" w:rsidRDefault="00204136" w:rsidP="00204136">
      <w:pPr>
        <w:ind w:firstLine="708"/>
        <w:jc w:val="both"/>
        <w:rPr>
          <w:rFonts w:asciiTheme="minorHAnsi" w:hAnsiTheme="minorHAnsi" w:cs="Calibri"/>
        </w:rPr>
      </w:pPr>
      <w:r w:rsidRPr="004F471C">
        <w:rPr>
          <w:rFonts w:asciiTheme="minorHAnsi" w:hAnsiTheme="minorHAnsi" w:cs="Calibri"/>
          <w:color w:val="000000"/>
        </w:rPr>
        <w:t>W systemie fotowoltaicznym zazwyczaj należy unikać zacienienia, ponieważ powoduje to straty energii, a tym samym energii produkowanej. Jednak w szczególnych przypadkach jest to dozwolone, jeżeli sytuacja jest właściwie oceniona.</w:t>
      </w:r>
    </w:p>
    <w:p w:rsidR="00204136" w:rsidRPr="004F471C" w:rsidRDefault="00204136" w:rsidP="00204136">
      <w:pPr>
        <w:pStyle w:val="Tekstpodstawowy"/>
        <w:tabs>
          <w:tab w:val="left" w:pos="360"/>
          <w:tab w:val="left" w:pos="540"/>
          <w:tab w:val="left" w:pos="2880"/>
          <w:tab w:val="left" w:pos="3480"/>
        </w:tabs>
        <w:rPr>
          <w:rFonts w:asciiTheme="minorHAnsi" w:hAnsiTheme="minorHAnsi" w:cs="Calibri"/>
          <w:sz w:val="24"/>
          <w:szCs w:val="24"/>
        </w:rPr>
      </w:pPr>
      <w:r w:rsidRPr="004F471C">
        <w:rPr>
          <w:rFonts w:asciiTheme="minorHAnsi" w:hAnsiTheme="minorHAnsi" w:cs="Calibri"/>
          <w:color w:val="000000"/>
          <w:sz w:val="24"/>
          <w:szCs w:val="24"/>
        </w:rPr>
        <w:t xml:space="preserve">W przypadku omawianej instalacji  nie występuje zacienienie. </w:t>
      </w:r>
    </w:p>
    <w:p w:rsidR="00204136" w:rsidRPr="004F471C" w:rsidRDefault="00204136" w:rsidP="00204136">
      <w:pPr>
        <w:pStyle w:val="Tekstpodstawowy"/>
        <w:tabs>
          <w:tab w:val="left" w:pos="360"/>
          <w:tab w:val="left" w:pos="540"/>
          <w:tab w:val="left" w:pos="2880"/>
          <w:tab w:val="left" w:pos="3480"/>
        </w:tabs>
        <w:rPr>
          <w:rFonts w:asciiTheme="minorHAnsi" w:hAnsiTheme="minorHAnsi" w:cs="Calibri"/>
          <w:sz w:val="24"/>
          <w:szCs w:val="24"/>
        </w:rPr>
      </w:pPr>
    </w:p>
    <w:p w:rsidR="00204136" w:rsidRPr="004F471C" w:rsidRDefault="00204136" w:rsidP="00204136">
      <w:pPr>
        <w:pStyle w:val="Tekstpodstawowy"/>
        <w:tabs>
          <w:tab w:val="left" w:pos="360"/>
          <w:tab w:val="left" w:pos="540"/>
          <w:tab w:val="left" w:pos="2880"/>
          <w:tab w:val="left" w:pos="3480"/>
        </w:tabs>
        <w:rPr>
          <w:rFonts w:asciiTheme="minorHAnsi" w:hAnsiTheme="minorHAnsi" w:cs="Calibri"/>
          <w:sz w:val="24"/>
          <w:szCs w:val="24"/>
        </w:rPr>
      </w:pPr>
    </w:p>
    <w:p w:rsidR="00204136" w:rsidRDefault="00204136" w:rsidP="00204136">
      <w:pPr>
        <w:jc w:val="both"/>
        <w:rPr>
          <w:rFonts w:asciiTheme="minorHAnsi" w:hAnsiTheme="minorHAnsi" w:cs="Calibri"/>
          <w:i/>
          <w:iCs/>
          <w:color w:val="000000"/>
        </w:rPr>
      </w:pPr>
      <w:r w:rsidRPr="004F471C">
        <w:rPr>
          <w:rFonts w:asciiTheme="minorHAnsi" w:hAnsiTheme="minorHAnsi" w:cs="Calibri"/>
          <w:i/>
          <w:iCs/>
          <w:color w:val="000000"/>
        </w:rPr>
        <w:t>Obliczanie technologiczności</w:t>
      </w:r>
    </w:p>
    <w:p w:rsidR="00204136" w:rsidRPr="004F471C" w:rsidRDefault="00204136" w:rsidP="00204136">
      <w:pPr>
        <w:jc w:val="both"/>
        <w:rPr>
          <w:rFonts w:asciiTheme="minorHAnsi" w:hAnsiTheme="minorHAnsi" w:cs="Calibri"/>
          <w:i/>
          <w:iCs/>
        </w:rPr>
      </w:pPr>
    </w:p>
    <w:p w:rsidR="00204136" w:rsidRPr="004F471C" w:rsidRDefault="00204136" w:rsidP="00204136">
      <w:pPr>
        <w:pStyle w:val="Teksttreci20"/>
        <w:shd w:val="clear" w:color="auto" w:fill="auto"/>
        <w:tabs>
          <w:tab w:val="left" w:pos="370"/>
        </w:tabs>
        <w:spacing w:after="354" w:line="240" w:lineRule="auto"/>
        <w:ind w:firstLine="0"/>
        <w:jc w:val="both"/>
        <w:rPr>
          <w:rFonts w:asciiTheme="minorHAnsi" w:hAnsiTheme="minorHAnsi"/>
          <w:noProof/>
          <w:sz w:val="24"/>
          <w:szCs w:val="24"/>
        </w:rPr>
      </w:pPr>
      <w:r>
        <w:rPr>
          <w:rFonts w:asciiTheme="minorHAnsi" w:hAnsiTheme="minorHAnsi"/>
          <w:color w:val="000000"/>
          <w:sz w:val="24"/>
          <w:szCs w:val="24"/>
        </w:rPr>
        <w:tab/>
      </w:r>
      <w:r>
        <w:rPr>
          <w:rFonts w:asciiTheme="minorHAnsi" w:hAnsiTheme="minorHAnsi"/>
          <w:color w:val="000000"/>
          <w:sz w:val="24"/>
          <w:szCs w:val="24"/>
        </w:rPr>
        <w:tab/>
      </w:r>
      <w:r w:rsidRPr="004F471C">
        <w:rPr>
          <w:rFonts w:asciiTheme="minorHAnsi" w:hAnsiTheme="minorHAnsi"/>
          <w:color w:val="000000"/>
          <w:sz w:val="24"/>
          <w:szCs w:val="24"/>
        </w:rPr>
        <w:t>Technologiczności systemu została obliczona na podstawie danych, pochodzących ze źródeł danych klimatycznych, w stosunku do przeciętnego miesięcznego globalnego promieniowania słonecznego na powierzchni poziomej.</w:t>
      </w:r>
    </w:p>
    <w:p w:rsidR="00204136" w:rsidRDefault="00204136" w:rsidP="00204136">
      <w:pPr>
        <w:pStyle w:val="Teksttreci20"/>
        <w:shd w:val="clear" w:color="auto" w:fill="auto"/>
        <w:tabs>
          <w:tab w:val="left" w:pos="370"/>
        </w:tabs>
        <w:spacing w:after="354" w:line="220" w:lineRule="exact"/>
        <w:ind w:firstLine="0"/>
        <w:jc w:val="both"/>
        <w:rPr>
          <w:noProof/>
        </w:rPr>
      </w:pPr>
    </w:p>
    <w:p w:rsidR="00204136" w:rsidRDefault="00204136" w:rsidP="00204136">
      <w:pPr>
        <w:pStyle w:val="Teksttreci20"/>
        <w:shd w:val="clear" w:color="auto" w:fill="auto"/>
        <w:tabs>
          <w:tab w:val="left" w:pos="370"/>
        </w:tabs>
        <w:spacing w:after="354" w:line="220" w:lineRule="exact"/>
        <w:ind w:firstLine="0"/>
        <w:jc w:val="both"/>
        <w:rPr>
          <w:noProof/>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noProof/>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noProof/>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9C26DE"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r>
        <w:rPr>
          <w:noProof/>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-97790</wp:posOffset>
            </wp:positionV>
            <wp:extent cx="6271260" cy="7513955"/>
            <wp:effectExtent l="0" t="0" r="0" b="0"/>
            <wp:wrapNone/>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a:extLst>
                        <a:ext uri="{28A0092B-C50C-407E-A947-70E740481C1C}">
                          <a14:useLocalDpi xmlns:a14="http://schemas.microsoft.com/office/drawing/2010/main" val="0"/>
                        </a:ext>
                      </a:extLst>
                    </a:blip>
                    <a:srcRect l="34769" t="7874" r="26657" b="9940"/>
                    <a:stretch>
                      <a:fillRect/>
                    </a:stretch>
                  </pic:blipFill>
                  <pic:spPr bwMode="auto">
                    <a:xfrm>
                      <a:off x="0" y="0"/>
                      <a:ext cx="6271260" cy="751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734E03" w:rsidRDefault="00734E03"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204136" w:rsidRDefault="00204136" w:rsidP="00204136">
      <w:pPr>
        <w:pStyle w:val="Teksttreci20"/>
        <w:shd w:val="clear" w:color="auto" w:fill="auto"/>
        <w:tabs>
          <w:tab w:val="left" w:pos="370"/>
        </w:tabs>
        <w:spacing w:after="354" w:line="220" w:lineRule="exact"/>
        <w:ind w:firstLine="0"/>
        <w:jc w:val="both"/>
        <w:rPr>
          <w:rFonts w:asciiTheme="minorHAnsi" w:hAnsiTheme="minorHAnsi"/>
          <w:color w:val="000000"/>
          <w:sz w:val="24"/>
          <w:szCs w:val="24"/>
        </w:rPr>
      </w:pPr>
    </w:p>
    <w:p w:rsidR="000C46B5" w:rsidRDefault="00204136">
      <w:pPr>
        <w:tabs>
          <w:tab w:val="left" w:pos="540"/>
          <w:tab w:val="left" w:pos="3480"/>
        </w:tabs>
        <w:jc w:val="both"/>
        <w:rPr>
          <w:rFonts w:ascii="Verdana" w:hAnsi="Verdana" w:cs="Verdana"/>
          <w:color w:val="000000"/>
          <w:sz w:val="20"/>
          <w:szCs w:val="20"/>
        </w:rPr>
      </w:pPr>
      <w:r>
        <w:rPr>
          <w:rFonts w:ascii="Verdana" w:hAnsi="Verdana" w:cs="Verdana"/>
          <w:color w:val="000000"/>
          <w:sz w:val="20"/>
          <w:szCs w:val="20"/>
        </w:rPr>
        <w:lastRenderedPageBreak/>
        <w:tab/>
      </w:r>
      <w:r w:rsidR="000C46B5">
        <w:rPr>
          <w:rFonts w:ascii="Verdana" w:hAnsi="Verdana" w:cs="Verdana"/>
          <w:color w:val="000000"/>
          <w:sz w:val="20"/>
          <w:szCs w:val="20"/>
        </w:rPr>
        <w:t>Procedura obliczania energii wytwarzanej przez układ b</w:t>
      </w:r>
      <w:r>
        <w:rPr>
          <w:rFonts w:ascii="Verdana" w:hAnsi="Verdana" w:cs="Verdana"/>
          <w:color w:val="000000"/>
          <w:sz w:val="20"/>
          <w:szCs w:val="20"/>
        </w:rPr>
        <w:t xml:space="preserve">ierze pod uwagę moc znamionową </w:t>
      </w:r>
      <w:r w:rsidR="000C46B5">
        <w:rPr>
          <w:rFonts w:ascii="Verdana" w:hAnsi="Verdana" w:cs="Verdana"/>
          <w:color w:val="000000"/>
          <w:sz w:val="20"/>
          <w:szCs w:val="20"/>
        </w:rPr>
        <w:t>, kąt nachylenia oraz azymut</w:t>
      </w:r>
      <w:r>
        <w:rPr>
          <w:rFonts w:ascii="Verdana" w:hAnsi="Verdana" w:cs="Verdana"/>
          <w:color w:val="000000"/>
          <w:sz w:val="20"/>
          <w:szCs w:val="20"/>
        </w:rPr>
        <w:t xml:space="preserve"> ,</w:t>
      </w:r>
      <w:r w:rsidR="000C46B5">
        <w:rPr>
          <w:rFonts w:ascii="Verdana" w:hAnsi="Verdana" w:cs="Verdana"/>
          <w:color w:val="000000"/>
          <w:sz w:val="20"/>
          <w:szCs w:val="20"/>
        </w:rPr>
        <w:t>generator PV, straty na generatorze PV (straty rezystancyjne, straty z powodu różnicy temperatury modułów, refleksji bądź niedopasowania pomiędzy pasmami), wydajność falownika, jak również współczynnik odbicia ziemi z przodu modułów (20%) (albedo).</w:t>
      </w:r>
    </w:p>
    <w:p w:rsidR="000C46B5" w:rsidRDefault="000C46B5">
      <w:pPr>
        <w:rPr>
          <w:rFonts w:ascii="Verdana" w:hAnsi="Verdana" w:cs="Verdana"/>
        </w:rPr>
      </w:pPr>
    </w:p>
    <w:p w:rsidR="000C46B5" w:rsidRDefault="000C46B5">
      <w:pPr>
        <w:rPr>
          <w:rFonts w:ascii="Verdana" w:hAnsi="Verdana" w:cs="Verdana"/>
          <w:sz w:val="20"/>
          <w:szCs w:val="20"/>
        </w:rPr>
      </w:pPr>
    </w:p>
    <w:p w:rsidR="000C46B5" w:rsidRDefault="00467429">
      <w:pPr>
        <w:pStyle w:val="Nagwek3"/>
        <w:keepNext/>
        <w:jc w:val="left"/>
        <w:rPr>
          <w:i/>
          <w:iCs/>
          <w:color w:val="365F91"/>
          <w:sz w:val="24"/>
          <w:szCs w:val="24"/>
        </w:rPr>
      </w:pPr>
      <w:bookmarkStart w:id="14" w:name="_Toc259460279"/>
      <w:r>
        <w:rPr>
          <w:i/>
          <w:iCs/>
          <w:color w:val="365F91"/>
          <w:sz w:val="24"/>
          <w:szCs w:val="24"/>
        </w:rPr>
        <w:t>2</w:t>
      </w:r>
      <w:r w:rsidR="000C46B5">
        <w:rPr>
          <w:i/>
          <w:iCs/>
          <w:color w:val="365F91"/>
          <w:sz w:val="24"/>
          <w:szCs w:val="24"/>
        </w:rPr>
        <w:t xml:space="preserve">.2 - </w:t>
      </w:r>
      <w:bookmarkEnd w:id="14"/>
      <w:r w:rsidR="000C46B5">
        <w:rPr>
          <w:i/>
          <w:iCs/>
          <w:color w:val="365F91"/>
          <w:sz w:val="24"/>
          <w:szCs w:val="24"/>
        </w:rPr>
        <w:t>Weryfikacja prawidłowego połączenia elektrycznego pomiędzy generatorem fotowoltaicznym i grupą konwersji  DC AC.</w:t>
      </w:r>
    </w:p>
    <w:p w:rsidR="000C46B5" w:rsidRDefault="000C46B5">
      <w:pPr>
        <w:ind w:left="705"/>
        <w:outlineLvl w:val="1"/>
        <w:rPr>
          <w:rFonts w:ascii="Garamond-Light" w:hAnsi="Garamond-Light" w:cs="Garamond-Light"/>
        </w:rPr>
      </w:pPr>
    </w:p>
    <w:p w:rsidR="00204136" w:rsidRPr="00375D8D" w:rsidRDefault="00204136" w:rsidP="00204136">
      <w:pPr>
        <w:ind w:firstLine="708"/>
        <w:jc w:val="both"/>
        <w:rPr>
          <w:rFonts w:asciiTheme="minorHAnsi" w:hAnsiTheme="minorHAnsi" w:cs="Calibri"/>
        </w:rPr>
      </w:pPr>
      <w:r w:rsidRPr="00375D8D">
        <w:rPr>
          <w:rFonts w:asciiTheme="minorHAnsi" w:hAnsiTheme="minorHAnsi" w:cs="Calibri"/>
          <w:color w:val="000000"/>
        </w:rPr>
        <w:t xml:space="preserve">W celu </w:t>
      </w:r>
      <w:r>
        <w:rPr>
          <w:rFonts w:asciiTheme="minorHAnsi" w:hAnsiTheme="minorHAnsi" w:cs="Calibri"/>
          <w:color w:val="000000"/>
        </w:rPr>
        <w:t xml:space="preserve">odpowiedniej pracy instalacji fotowoltaicznej </w:t>
      </w:r>
      <w:r w:rsidRPr="00375D8D">
        <w:rPr>
          <w:rFonts w:asciiTheme="minorHAnsi" w:hAnsiTheme="minorHAnsi" w:cs="Calibri"/>
          <w:color w:val="000000"/>
        </w:rPr>
        <w:t xml:space="preserve">jest zazwyczaj konieczne, aby zweryfikować zgodność używanych falowników z polami fotowoltaicznymi. </w:t>
      </w:r>
    </w:p>
    <w:p w:rsidR="00204136" w:rsidRPr="00375D8D" w:rsidRDefault="00204136" w:rsidP="00204136">
      <w:pPr>
        <w:jc w:val="both"/>
        <w:rPr>
          <w:rFonts w:asciiTheme="minorHAnsi" w:hAnsiTheme="minorHAnsi" w:cs="Calibri"/>
        </w:rPr>
      </w:pPr>
      <w:r w:rsidRPr="00375D8D">
        <w:rPr>
          <w:rFonts w:asciiTheme="minorHAnsi" w:hAnsiTheme="minorHAnsi" w:cs="Calibri"/>
          <w:color w:val="000000"/>
        </w:rPr>
        <w:t>Weryfikacja odnosi się do sekcji prądu stałego systemu fotowoltaicznego i dotyczy:</w:t>
      </w:r>
    </w:p>
    <w:p w:rsidR="00204136" w:rsidRPr="00375D8D" w:rsidRDefault="00204136" w:rsidP="00204136">
      <w:pPr>
        <w:jc w:val="both"/>
        <w:rPr>
          <w:rFonts w:asciiTheme="minorHAnsi" w:hAnsiTheme="minorHAnsi" w:cs="Calibri"/>
        </w:rPr>
      </w:pPr>
    </w:p>
    <w:p w:rsidR="00204136" w:rsidRPr="00375D8D" w:rsidRDefault="00204136" w:rsidP="00204136">
      <w:pPr>
        <w:numPr>
          <w:ilvl w:val="0"/>
          <w:numId w:val="17"/>
        </w:numPr>
        <w:jc w:val="both"/>
        <w:rPr>
          <w:rFonts w:asciiTheme="minorHAnsi" w:hAnsiTheme="minorHAnsi" w:cs="Calibri"/>
        </w:rPr>
      </w:pPr>
      <w:r w:rsidRPr="00375D8D">
        <w:rPr>
          <w:rFonts w:asciiTheme="minorHAnsi" w:hAnsiTheme="minorHAnsi" w:cs="Calibri"/>
          <w:color w:val="000000"/>
        </w:rPr>
        <w:t>Weryfikacja napięcia stałego</w:t>
      </w:r>
    </w:p>
    <w:p w:rsidR="00204136" w:rsidRPr="00375D8D" w:rsidRDefault="00204136" w:rsidP="00204136">
      <w:pPr>
        <w:numPr>
          <w:ilvl w:val="0"/>
          <w:numId w:val="17"/>
        </w:numPr>
        <w:jc w:val="both"/>
        <w:rPr>
          <w:rFonts w:asciiTheme="minorHAnsi" w:hAnsiTheme="minorHAnsi" w:cs="Calibri"/>
        </w:rPr>
      </w:pPr>
      <w:r w:rsidRPr="00375D8D">
        <w:rPr>
          <w:rFonts w:asciiTheme="minorHAnsi" w:hAnsiTheme="minorHAnsi" w:cs="Calibri"/>
          <w:color w:val="000000"/>
        </w:rPr>
        <w:t>Weryfikacja prądu stałego</w:t>
      </w:r>
    </w:p>
    <w:p w:rsidR="00204136" w:rsidRPr="00375D8D" w:rsidRDefault="00204136" w:rsidP="00204136">
      <w:pPr>
        <w:numPr>
          <w:ilvl w:val="0"/>
          <w:numId w:val="17"/>
        </w:numPr>
        <w:jc w:val="both"/>
        <w:rPr>
          <w:rFonts w:asciiTheme="minorHAnsi" w:hAnsiTheme="minorHAnsi" w:cs="Calibri"/>
        </w:rPr>
      </w:pPr>
      <w:r w:rsidRPr="00375D8D">
        <w:rPr>
          <w:rFonts w:asciiTheme="minorHAnsi" w:hAnsiTheme="minorHAnsi" w:cs="Calibri"/>
          <w:color w:val="000000"/>
        </w:rPr>
        <w:t>Weryfikacja mocy</w:t>
      </w:r>
    </w:p>
    <w:p w:rsidR="00204136" w:rsidRPr="00375D8D" w:rsidRDefault="00204136" w:rsidP="00204136">
      <w:pPr>
        <w:jc w:val="both"/>
        <w:rPr>
          <w:rFonts w:asciiTheme="minorHAnsi" w:hAnsiTheme="minorHAnsi" w:cs="Calibri"/>
        </w:rPr>
      </w:pPr>
    </w:p>
    <w:p w:rsidR="00204136" w:rsidRDefault="00204136" w:rsidP="00204136">
      <w:pPr>
        <w:jc w:val="both"/>
        <w:rPr>
          <w:rFonts w:asciiTheme="minorHAnsi" w:hAnsiTheme="minorHAnsi" w:cs="Calibri"/>
          <w:i/>
          <w:iCs/>
          <w:color w:val="000000"/>
        </w:rPr>
      </w:pPr>
      <w:r w:rsidRPr="00375D8D">
        <w:rPr>
          <w:rFonts w:asciiTheme="minorHAnsi" w:hAnsiTheme="minorHAnsi" w:cs="Calibri"/>
          <w:i/>
          <w:iCs/>
          <w:color w:val="000000"/>
        </w:rPr>
        <w:t>Weryfikacja napięcia stałego</w:t>
      </w:r>
    </w:p>
    <w:p w:rsidR="00204136" w:rsidRPr="00375D8D" w:rsidRDefault="00204136" w:rsidP="00204136">
      <w:pPr>
        <w:jc w:val="both"/>
        <w:rPr>
          <w:rFonts w:asciiTheme="minorHAnsi" w:hAnsiTheme="minorHAnsi" w:cs="Calibri"/>
          <w:i/>
          <w:iCs/>
        </w:rPr>
      </w:pPr>
    </w:p>
    <w:p w:rsidR="00204136" w:rsidRPr="00375D8D" w:rsidRDefault="00204136" w:rsidP="00204136">
      <w:pPr>
        <w:ind w:firstLine="708"/>
        <w:jc w:val="both"/>
        <w:rPr>
          <w:rFonts w:asciiTheme="minorHAnsi" w:hAnsiTheme="minorHAnsi" w:cs="Calibri"/>
        </w:rPr>
      </w:pPr>
      <w:r w:rsidRPr="00375D8D">
        <w:rPr>
          <w:rFonts w:asciiTheme="minorHAnsi" w:hAnsiTheme="minorHAnsi" w:cs="Calibri"/>
          <w:color w:val="000000"/>
        </w:rPr>
        <w:t xml:space="preserve">Sprawdzenie napięcia stałego wykonywane jest w celu weryfikacji, czy zestaw napięć dostarczanych przez pole fotowoltaiczne jest zgodny z zakresem wahań napięcia wejściowego falownika. </w:t>
      </w:r>
    </w:p>
    <w:p w:rsidR="00204136" w:rsidRPr="00375D8D" w:rsidRDefault="00204136" w:rsidP="00204136">
      <w:pPr>
        <w:jc w:val="both"/>
        <w:rPr>
          <w:rFonts w:asciiTheme="minorHAnsi" w:hAnsiTheme="minorHAnsi" w:cs="Calibri"/>
        </w:rPr>
      </w:pPr>
      <w:r w:rsidRPr="00375D8D">
        <w:rPr>
          <w:rFonts w:asciiTheme="minorHAnsi" w:hAnsiTheme="minorHAnsi" w:cs="Calibri"/>
          <w:color w:val="000000"/>
        </w:rPr>
        <w:t>Innymi słowy, niezbędne jest, aby wyliczyć minimalny i maksymalny poziom napięcia pola ogniw fotowoltaicznych i zweryfikować, że pierwszy jest większy od minimalnej dopuszczalnej dla napięcia wejściowego falownika, a drugi jest mniejszy od maksymalnego napięcia wejściowego dopuszczalnego przez falownik.</w:t>
      </w:r>
    </w:p>
    <w:p w:rsidR="00204136" w:rsidRPr="00375D8D" w:rsidRDefault="00204136" w:rsidP="00204136">
      <w:pPr>
        <w:jc w:val="both"/>
        <w:rPr>
          <w:rFonts w:asciiTheme="minorHAnsi" w:hAnsiTheme="minorHAnsi" w:cs="Calibri"/>
        </w:rPr>
      </w:pPr>
    </w:p>
    <w:p w:rsidR="00204136" w:rsidRDefault="00204136" w:rsidP="00204136">
      <w:pPr>
        <w:jc w:val="both"/>
        <w:rPr>
          <w:rFonts w:asciiTheme="minorHAnsi" w:hAnsiTheme="minorHAnsi" w:cs="Calibri"/>
          <w:i/>
          <w:iCs/>
          <w:color w:val="000000"/>
        </w:rPr>
      </w:pPr>
      <w:r w:rsidRPr="00375D8D">
        <w:rPr>
          <w:rFonts w:asciiTheme="minorHAnsi" w:hAnsiTheme="minorHAnsi" w:cs="Calibri"/>
          <w:i/>
          <w:iCs/>
          <w:color w:val="000000"/>
        </w:rPr>
        <w:t>Weryfikacja prądu stałego</w:t>
      </w:r>
    </w:p>
    <w:p w:rsidR="00204136" w:rsidRPr="00375D8D" w:rsidRDefault="00204136" w:rsidP="00204136">
      <w:pPr>
        <w:jc w:val="both"/>
        <w:rPr>
          <w:rFonts w:asciiTheme="minorHAnsi" w:hAnsiTheme="minorHAnsi" w:cs="Calibri"/>
          <w:i/>
          <w:iCs/>
        </w:rPr>
      </w:pPr>
    </w:p>
    <w:p w:rsidR="00204136" w:rsidRPr="00375D8D" w:rsidRDefault="00204136" w:rsidP="00204136">
      <w:pPr>
        <w:ind w:firstLine="708"/>
        <w:jc w:val="both"/>
        <w:rPr>
          <w:rFonts w:asciiTheme="minorHAnsi" w:hAnsiTheme="minorHAnsi" w:cs="Calibri"/>
        </w:rPr>
      </w:pPr>
      <w:r w:rsidRPr="00375D8D">
        <w:rPr>
          <w:rFonts w:asciiTheme="minorHAnsi" w:hAnsiTheme="minorHAnsi" w:cs="Calibri"/>
          <w:color w:val="000000"/>
        </w:rPr>
        <w:t>Weryfikacja prądu stałego wykonywana jest w celu sprawdzenia, czy prąd zwarciowy pola PV jest mniejszy niż maksymalna dopuszczalna prądu wejściowego falownika.</w:t>
      </w:r>
    </w:p>
    <w:p w:rsidR="00204136" w:rsidRPr="00375D8D" w:rsidRDefault="00204136" w:rsidP="00204136">
      <w:pPr>
        <w:jc w:val="both"/>
        <w:rPr>
          <w:rFonts w:asciiTheme="minorHAnsi" w:hAnsiTheme="minorHAnsi" w:cs="Calibri"/>
        </w:rPr>
      </w:pPr>
    </w:p>
    <w:p w:rsidR="00204136" w:rsidRDefault="00204136" w:rsidP="00204136">
      <w:pPr>
        <w:jc w:val="both"/>
        <w:rPr>
          <w:rFonts w:asciiTheme="minorHAnsi" w:hAnsiTheme="minorHAnsi" w:cs="Calibri"/>
          <w:i/>
          <w:iCs/>
          <w:color w:val="000000"/>
        </w:rPr>
      </w:pPr>
      <w:r w:rsidRPr="00375D8D">
        <w:rPr>
          <w:rFonts w:asciiTheme="minorHAnsi" w:hAnsiTheme="minorHAnsi" w:cs="Calibri"/>
          <w:i/>
          <w:iCs/>
          <w:color w:val="000000"/>
        </w:rPr>
        <w:t>Weryfikacja mocy</w:t>
      </w:r>
    </w:p>
    <w:p w:rsidR="00204136" w:rsidRPr="00375D8D" w:rsidRDefault="00204136" w:rsidP="00204136">
      <w:pPr>
        <w:jc w:val="both"/>
        <w:rPr>
          <w:rFonts w:asciiTheme="minorHAnsi" w:hAnsiTheme="minorHAnsi" w:cs="Calibri"/>
          <w:i/>
          <w:iCs/>
        </w:rPr>
      </w:pPr>
    </w:p>
    <w:p w:rsidR="000C46B5" w:rsidRDefault="00204136" w:rsidP="00204136">
      <w:pPr>
        <w:jc w:val="both"/>
        <w:rPr>
          <w:rFonts w:ascii="Verdana" w:hAnsi="Verdana" w:cs="Verdana"/>
          <w:sz w:val="20"/>
          <w:szCs w:val="20"/>
        </w:rPr>
      </w:pPr>
      <w:r w:rsidRPr="00375D8D">
        <w:rPr>
          <w:rFonts w:asciiTheme="minorHAnsi" w:hAnsiTheme="minorHAnsi" w:cs="Calibri"/>
          <w:color w:val="000000"/>
        </w:rPr>
        <w:t>Weryfikacji mocy jest wykonywana w celu sprawdzenia czy moc znamionowa grupy konwersji DC / AC (suma mocy znamionowej falownika) jest większa niż 80,00% i mniejsza niż 120,00% mocy znamionowej systemu fotowoltaicznego (suma mocy znamionowej modułów fotowoltaicznych).</w:t>
      </w:r>
    </w:p>
    <w:p w:rsidR="000C46B5" w:rsidRDefault="000C46B5">
      <w:pPr>
        <w:pStyle w:val="Tytu"/>
        <w:jc w:val="both"/>
        <w:rPr>
          <w:b w:val="0"/>
          <w:bCs w:val="0"/>
          <w:i w:val="0"/>
          <w:iCs w:val="0"/>
          <w:caps w:val="0"/>
          <w:color w:val="000000"/>
          <w:sz w:val="20"/>
          <w:szCs w:val="20"/>
        </w:rPr>
      </w:pPr>
    </w:p>
    <w:p w:rsidR="000C46B5" w:rsidRDefault="000C46B5">
      <w:pPr>
        <w:rPr>
          <w:rFonts w:ascii="Verdana" w:hAnsi="Verdana" w:cs="Verdana"/>
          <w:sz w:val="20"/>
          <w:szCs w:val="20"/>
        </w:rPr>
      </w:pPr>
    </w:p>
    <w:p w:rsidR="00204136" w:rsidRDefault="00204136">
      <w:pPr>
        <w:rPr>
          <w:rFonts w:ascii="Verdana" w:hAnsi="Verdana" w:cs="Verdana"/>
          <w:sz w:val="20"/>
          <w:szCs w:val="20"/>
        </w:rPr>
      </w:pPr>
    </w:p>
    <w:p w:rsidR="000C46B5" w:rsidRDefault="00467429">
      <w:pPr>
        <w:pStyle w:val="Nagwek3"/>
        <w:keepNext/>
        <w:jc w:val="left"/>
        <w:rPr>
          <w:i/>
          <w:iCs/>
          <w:color w:val="365F91"/>
          <w:sz w:val="24"/>
          <w:szCs w:val="24"/>
        </w:rPr>
      </w:pPr>
      <w:bookmarkStart w:id="15" w:name="_Toc259460280"/>
      <w:r>
        <w:rPr>
          <w:i/>
          <w:iCs/>
          <w:color w:val="365F91"/>
          <w:sz w:val="24"/>
          <w:szCs w:val="24"/>
        </w:rPr>
        <w:t>2</w:t>
      </w:r>
      <w:r w:rsidR="000C46B5">
        <w:rPr>
          <w:i/>
          <w:iCs/>
          <w:color w:val="365F91"/>
          <w:sz w:val="24"/>
          <w:szCs w:val="24"/>
        </w:rPr>
        <w:t xml:space="preserve">.3 – </w:t>
      </w:r>
      <w:bookmarkEnd w:id="15"/>
      <w:r w:rsidR="000C46B5">
        <w:rPr>
          <w:i/>
          <w:iCs/>
          <w:color w:val="365F91"/>
          <w:sz w:val="24"/>
          <w:szCs w:val="24"/>
        </w:rPr>
        <w:t>Przewody elektryczne</w:t>
      </w:r>
    </w:p>
    <w:p w:rsidR="000C46B5" w:rsidRDefault="000C46B5">
      <w:pPr>
        <w:rPr>
          <w:rFonts w:ascii="Verdana" w:hAnsi="Verdana" w:cs="Verdana"/>
          <w:sz w:val="20"/>
          <w:szCs w:val="20"/>
        </w:rPr>
      </w:pPr>
    </w:p>
    <w:p w:rsidR="00204136" w:rsidRPr="00204136" w:rsidRDefault="00204136" w:rsidP="00204136">
      <w:pPr>
        <w:pStyle w:val="Teksttreci20"/>
        <w:shd w:val="clear" w:color="auto" w:fill="auto"/>
        <w:spacing w:after="304" w:line="240" w:lineRule="auto"/>
        <w:ind w:firstLine="708"/>
        <w:jc w:val="both"/>
        <w:rPr>
          <w:rFonts w:ascii="Verdana" w:hAnsi="Verdana"/>
          <w:sz w:val="20"/>
          <w:szCs w:val="20"/>
        </w:rPr>
      </w:pPr>
      <w:r w:rsidRPr="00204136">
        <w:rPr>
          <w:rFonts w:ascii="Verdana" w:hAnsi="Verdana"/>
          <w:sz w:val="20"/>
          <w:szCs w:val="20"/>
        </w:rPr>
        <w:t>Panele są przymocowane do własnej konstrukcji wsporczej wykona</w:t>
      </w:r>
      <w:r w:rsidRPr="00204136">
        <w:rPr>
          <w:rFonts w:ascii="Verdana" w:hAnsi="Verdana"/>
          <w:sz w:val="20"/>
          <w:szCs w:val="20"/>
        </w:rPr>
        <w:softHyphen/>
        <w:t>nej ze stali aluminiowej, lub inną zabezpieczoną przed działaniem korozji, a te do obciążników betonowych.</w:t>
      </w:r>
    </w:p>
    <w:p w:rsidR="00204136" w:rsidRPr="00204136" w:rsidRDefault="00204136" w:rsidP="00204136">
      <w:pPr>
        <w:pStyle w:val="Teksttreci20"/>
        <w:shd w:val="clear" w:color="auto" w:fill="auto"/>
        <w:spacing w:after="298" w:line="240" w:lineRule="auto"/>
        <w:ind w:firstLine="708"/>
        <w:jc w:val="both"/>
        <w:rPr>
          <w:rFonts w:ascii="Verdana" w:hAnsi="Verdana"/>
          <w:sz w:val="20"/>
          <w:szCs w:val="20"/>
        </w:rPr>
      </w:pPr>
      <w:r w:rsidRPr="00204136">
        <w:rPr>
          <w:rFonts w:ascii="Verdana" w:hAnsi="Verdana"/>
          <w:sz w:val="20"/>
          <w:szCs w:val="20"/>
        </w:rPr>
        <w:t>Falownik w projektowanym systemie fotowoltaicznym zapewnia bezpośrednią dostawę wy</w:t>
      </w:r>
      <w:r w:rsidRPr="00204136">
        <w:rPr>
          <w:rFonts w:ascii="Verdana" w:hAnsi="Verdana"/>
          <w:sz w:val="20"/>
          <w:szCs w:val="20"/>
        </w:rPr>
        <w:softHyphen/>
        <w:t>produkowanej energii elektrycznej poprzez fazowanie z siecią wewnętrzną 230V, 50Hz. Zaprojektowane zostały 5 sztuki trójfazowych o mocy  20kW.</w:t>
      </w:r>
    </w:p>
    <w:p w:rsidR="00204136" w:rsidRPr="00204136" w:rsidRDefault="00204136" w:rsidP="00204136">
      <w:pPr>
        <w:pStyle w:val="Teksttreci20"/>
        <w:shd w:val="clear" w:color="auto" w:fill="auto"/>
        <w:spacing w:line="240" w:lineRule="auto"/>
        <w:ind w:firstLine="708"/>
        <w:jc w:val="both"/>
        <w:rPr>
          <w:rFonts w:ascii="Verdana" w:hAnsi="Verdana"/>
          <w:sz w:val="20"/>
          <w:szCs w:val="20"/>
        </w:rPr>
      </w:pPr>
      <w:r w:rsidRPr="00204136">
        <w:rPr>
          <w:rFonts w:ascii="Verdana" w:hAnsi="Verdana"/>
          <w:sz w:val="20"/>
          <w:szCs w:val="20"/>
        </w:rPr>
        <w:lastRenderedPageBreak/>
        <w:t>Falownik wyposażony jest w zabezpieczenie sieciowe, które automatycznie odłącza falownik od sieci w przypadku odchylenia się parametrów sieci od zapisanych ustawień (przełączenie stycznika na zaciskach wejściowych falownika). Falownik zostaje odłączony od sieci aż do momentu powrotu parametrów sieci do normy.</w:t>
      </w:r>
    </w:p>
    <w:p w:rsidR="00204136" w:rsidRPr="00204136" w:rsidRDefault="00204136" w:rsidP="00204136">
      <w:pPr>
        <w:pStyle w:val="Teksttreci20"/>
        <w:shd w:val="clear" w:color="auto" w:fill="auto"/>
        <w:spacing w:line="240" w:lineRule="auto"/>
        <w:ind w:firstLine="708"/>
        <w:jc w:val="both"/>
        <w:rPr>
          <w:rFonts w:ascii="Verdana" w:hAnsi="Verdana"/>
          <w:sz w:val="20"/>
          <w:szCs w:val="20"/>
        </w:rPr>
      </w:pPr>
    </w:p>
    <w:p w:rsidR="00204136" w:rsidRPr="00204136" w:rsidRDefault="00204136" w:rsidP="00204136">
      <w:pPr>
        <w:pStyle w:val="Teksttreci20"/>
        <w:shd w:val="clear" w:color="auto" w:fill="auto"/>
        <w:tabs>
          <w:tab w:val="left" w:pos="707"/>
        </w:tabs>
        <w:spacing w:line="240" w:lineRule="auto"/>
        <w:ind w:firstLine="0"/>
        <w:jc w:val="both"/>
        <w:rPr>
          <w:rFonts w:ascii="Verdana" w:hAnsi="Verdana"/>
          <w:sz w:val="20"/>
          <w:szCs w:val="20"/>
        </w:rPr>
      </w:pPr>
      <w:r w:rsidRPr="00204136">
        <w:rPr>
          <w:rFonts w:ascii="Verdana" w:hAnsi="Verdana"/>
          <w:color w:val="000000"/>
          <w:sz w:val="20"/>
          <w:szCs w:val="20"/>
        </w:rPr>
        <w:t>MODUŁY PRZYŁĄCZENIOWE STRINGÓW PV</w:t>
      </w:r>
    </w:p>
    <w:p w:rsidR="00204136" w:rsidRPr="00204136" w:rsidRDefault="00204136" w:rsidP="00204136">
      <w:pPr>
        <w:pStyle w:val="Teksttreci20"/>
        <w:numPr>
          <w:ilvl w:val="0"/>
          <w:numId w:val="21"/>
        </w:numPr>
        <w:shd w:val="clear" w:color="auto" w:fill="auto"/>
        <w:tabs>
          <w:tab w:val="left" w:pos="707"/>
        </w:tabs>
        <w:spacing w:line="240" w:lineRule="auto"/>
        <w:ind w:left="460" w:firstLine="0"/>
        <w:jc w:val="both"/>
        <w:rPr>
          <w:rFonts w:ascii="Verdana" w:hAnsi="Verdana"/>
          <w:sz w:val="20"/>
          <w:szCs w:val="20"/>
        </w:rPr>
      </w:pPr>
      <w:r w:rsidRPr="00204136">
        <w:rPr>
          <w:rFonts w:ascii="Verdana" w:hAnsi="Verdana"/>
          <w:color w:val="000000"/>
          <w:sz w:val="20"/>
          <w:szCs w:val="20"/>
        </w:rPr>
        <w:t>Zabezpieczenie AC/DC</w:t>
      </w:r>
    </w:p>
    <w:p w:rsidR="00204136" w:rsidRPr="00204136" w:rsidRDefault="00204136" w:rsidP="00204136">
      <w:pPr>
        <w:pStyle w:val="Teksttreci20"/>
        <w:numPr>
          <w:ilvl w:val="0"/>
          <w:numId w:val="21"/>
        </w:numPr>
        <w:shd w:val="clear" w:color="auto" w:fill="auto"/>
        <w:tabs>
          <w:tab w:val="left" w:pos="707"/>
        </w:tabs>
        <w:spacing w:line="240" w:lineRule="auto"/>
        <w:ind w:left="460" w:firstLine="0"/>
        <w:jc w:val="both"/>
        <w:rPr>
          <w:rFonts w:ascii="Verdana" w:hAnsi="Verdana"/>
          <w:sz w:val="20"/>
          <w:szCs w:val="20"/>
        </w:rPr>
      </w:pPr>
      <w:r w:rsidRPr="00204136">
        <w:rPr>
          <w:rFonts w:ascii="Verdana" w:hAnsi="Verdana"/>
          <w:color w:val="000000"/>
          <w:sz w:val="20"/>
          <w:szCs w:val="20"/>
        </w:rPr>
        <w:t>1 x ogranicznik przepięć DC typu 2</w:t>
      </w:r>
    </w:p>
    <w:p w:rsidR="00204136" w:rsidRPr="00204136" w:rsidRDefault="00204136" w:rsidP="00204136">
      <w:pPr>
        <w:pStyle w:val="Teksttreci20"/>
        <w:shd w:val="clear" w:color="auto" w:fill="auto"/>
        <w:tabs>
          <w:tab w:val="left" w:pos="707"/>
        </w:tabs>
        <w:spacing w:line="240" w:lineRule="auto"/>
        <w:ind w:left="460" w:firstLine="0"/>
        <w:jc w:val="both"/>
        <w:rPr>
          <w:rFonts w:ascii="Verdana" w:hAnsi="Verdana"/>
          <w:sz w:val="20"/>
          <w:szCs w:val="20"/>
        </w:rPr>
      </w:pPr>
      <w:r w:rsidRPr="00204136">
        <w:rPr>
          <w:rFonts w:ascii="Verdana" w:hAnsi="Verdana"/>
          <w:color w:val="000000"/>
          <w:sz w:val="20"/>
          <w:szCs w:val="20"/>
        </w:rPr>
        <w:t xml:space="preserve">    gotowy do podłączenia dla osłoniętych instalacji zewnętrznych</w:t>
      </w:r>
    </w:p>
    <w:p w:rsidR="00204136" w:rsidRPr="00204136" w:rsidRDefault="00204136" w:rsidP="00204136">
      <w:pPr>
        <w:pStyle w:val="Teksttreci20"/>
        <w:numPr>
          <w:ilvl w:val="0"/>
          <w:numId w:val="21"/>
        </w:numPr>
        <w:shd w:val="clear" w:color="auto" w:fill="auto"/>
        <w:tabs>
          <w:tab w:val="left" w:pos="707"/>
        </w:tabs>
        <w:spacing w:line="240" w:lineRule="auto"/>
        <w:ind w:left="460" w:firstLine="0"/>
        <w:jc w:val="both"/>
        <w:rPr>
          <w:rFonts w:ascii="Verdana" w:hAnsi="Verdana"/>
          <w:sz w:val="20"/>
          <w:szCs w:val="20"/>
        </w:rPr>
      </w:pPr>
      <w:r w:rsidRPr="00204136">
        <w:rPr>
          <w:rFonts w:ascii="Verdana" w:hAnsi="Verdana"/>
          <w:color w:val="000000"/>
          <w:sz w:val="20"/>
          <w:szCs w:val="20"/>
        </w:rPr>
        <w:t>przyłącza wtykowe kompatybilne z MC4</w:t>
      </w:r>
      <w:r w:rsidRPr="00204136">
        <w:rPr>
          <w:rFonts w:ascii="Verdana" w:hAnsi="Verdana"/>
          <w:sz w:val="20"/>
          <w:szCs w:val="20"/>
        </w:rPr>
        <w:t xml:space="preserve">, </w:t>
      </w:r>
      <w:r w:rsidRPr="00204136">
        <w:rPr>
          <w:rFonts w:ascii="Verdana" w:hAnsi="Verdana"/>
          <w:color w:val="000000"/>
          <w:sz w:val="20"/>
          <w:szCs w:val="20"/>
        </w:rPr>
        <w:t>zakres zacisków PE: 1,5-16 mm</w:t>
      </w:r>
      <w:r w:rsidRPr="00204136">
        <w:rPr>
          <w:rFonts w:ascii="Verdana" w:hAnsi="Verdana"/>
          <w:color w:val="000000"/>
          <w:sz w:val="20"/>
          <w:szCs w:val="20"/>
          <w:vertAlign w:val="superscript"/>
        </w:rPr>
        <w:t>2</w:t>
      </w:r>
      <w:r w:rsidRPr="00204136">
        <w:rPr>
          <w:rFonts w:ascii="Verdana" w:hAnsi="Verdana"/>
          <w:color w:val="000000"/>
          <w:sz w:val="20"/>
          <w:szCs w:val="20"/>
        </w:rPr>
        <w:t>, Cu</w:t>
      </w:r>
    </w:p>
    <w:p w:rsidR="00204136" w:rsidRPr="00204136" w:rsidRDefault="00204136" w:rsidP="00204136">
      <w:pPr>
        <w:pStyle w:val="Teksttreci20"/>
        <w:shd w:val="clear" w:color="auto" w:fill="auto"/>
        <w:tabs>
          <w:tab w:val="left" w:pos="707"/>
        </w:tabs>
        <w:spacing w:line="276" w:lineRule="auto"/>
        <w:ind w:left="460" w:firstLine="0"/>
        <w:jc w:val="both"/>
        <w:rPr>
          <w:rFonts w:ascii="Verdana" w:hAnsi="Verdana"/>
          <w:sz w:val="20"/>
          <w:szCs w:val="20"/>
        </w:rPr>
      </w:pPr>
    </w:p>
    <w:p w:rsidR="00204136" w:rsidRPr="00204136" w:rsidRDefault="00204136" w:rsidP="00204136">
      <w:pPr>
        <w:pStyle w:val="Teksttreci20"/>
        <w:shd w:val="clear" w:color="auto" w:fill="auto"/>
        <w:tabs>
          <w:tab w:val="left" w:pos="443"/>
        </w:tabs>
        <w:spacing w:line="220" w:lineRule="exact"/>
        <w:ind w:firstLine="0"/>
        <w:jc w:val="both"/>
        <w:rPr>
          <w:rFonts w:ascii="Verdana" w:hAnsi="Verdana"/>
          <w:sz w:val="20"/>
          <w:szCs w:val="20"/>
          <w:u w:val="single"/>
        </w:rPr>
      </w:pPr>
      <w:r w:rsidRPr="00204136">
        <w:rPr>
          <w:rFonts w:ascii="Verdana" w:hAnsi="Verdana"/>
          <w:sz w:val="20"/>
          <w:szCs w:val="20"/>
          <w:u w:val="single"/>
        </w:rPr>
        <w:t>Zabezpieczenie sieci:</w:t>
      </w:r>
    </w:p>
    <w:p w:rsidR="00204136" w:rsidRPr="00204136" w:rsidRDefault="00204136" w:rsidP="00204136">
      <w:pPr>
        <w:pStyle w:val="Teksttreci20"/>
        <w:shd w:val="clear" w:color="auto" w:fill="auto"/>
        <w:spacing w:line="317" w:lineRule="exact"/>
        <w:ind w:firstLine="0"/>
        <w:jc w:val="both"/>
        <w:rPr>
          <w:rFonts w:ascii="Verdana" w:hAnsi="Verdana"/>
          <w:sz w:val="20"/>
          <w:szCs w:val="20"/>
          <w:u w:val="single"/>
        </w:rPr>
      </w:pPr>
    </w:p>
    <w:p w:rsidR="00204136" w:rsidRPr="00204136" w:rsidRDefault="00204136" w:rsidP="00204136">
      <w:pPr>
        <w:pStyle w:val="Teksttreci20"/>
        <w:shd w:val="clear" w:color="auto" w:fill="auto"/>
        <w:spacing w:line="240" w:lineRule="auto"/>
        <w:ind w:firstLine="708"/>
        <w:jc w:val="both"/>
        <w:rPr>
          <w:rFonts w:ascii="Verdana" w:hAnsi="Verdana"/>
          <w:color w:val="000000"/>
          <w:sz w:val="20"/>
          <w:szCs w:val="20"/>
        </w:rPr>
      </w:pPr>
      <w:r w:rsidRPr="00204136">
        <w:rPr>
          <w:rFonts w:ascii="Verdana" w:hAnsi="Verdana"/>
          <w:color w:val="000000"/>
          <w:sz w:val="20"/>
          <w:szCs w:val="20"/>
        </w:rPr>
        <w:t xml:space="preserve">Zabezpieczenie sieciowe to urządzenie, które jest przeznaczone do ochrony sieci przed negatywnym wpływem fotowoltaicznego źródła wytwórczego. W źródle wytwórczym zastosowane jest zabezpieczenie zintegrowane falownika. W przypadku odchylenia monitorowanych parametrów częstotliwości i napięcia od ustawionych limitów fotowoltaiczne źródło wytwórcze jest natychmiast odłączone od sieci elektroenergetycznej. </w:t>
      </w:r>
    </w:p>
    <w:p w:rsidR="00204136" w:rsidRPr="00204136" w:rsidRDefault="00204136" w:rsidP="00204136">
      <w:pPr>
        <w:pStyle w:val="Teksttreci20"/>
        <w:shd w:val="clear" w:color="auto" w:fill="auto"/>
        <w:spacing w:line="240" w:lineRule="auto"/>
        <w:ind w:firstLine="708"/>
        <w:jc w:val="both"/>
        <w:rPr>
          <w:rFonts w:ascii="Verdana" w:hAnsi="Verdana"/>
          <w:sz w:val="20"/>
          <w:szCs w:val="20"/>
        </w:rPr>
      </w:pPr>
      <w:r w:rsidRPr="00204136">
        <w:rPr>
          <w:rFonts w:ascii="Verdana" w:hAnsi="Verdana"/>
          <w:color w:val="000000"/>
          <w:sz w:val="20"/>
          <w:szCs w:val="20"/>
        </w:rPr>
        <w:t>System fotowoltaiczny pozostaje odłączony do momentu powrotu parametrów do ustawionych limitów. Pojedyncze skrzynki przyłączeniowe stringów PV wykonane w oparciu o system Mi oraz dławnice można stosować w nieosłoniętych instalacjach zewnętrznych.</w:t>
      </w:r>
    </w:p>
    <w:p w:rsidR="00204136" w:rsidRPr="00204136" w:rsidRDefault="00204136" w:rsidP="00204136">
      <w:pPr>
        <w:pStyle w:val="Teksttreci20"/>
        <w:shd w:val="clear" w:color="auto" w:fill="auto"/>
        <w:spacing w:after="289" w:line="240" w:lineRule="auto"/>
        <w:ind w:firstLine="0"/>
        <w:jc w:val="both"/>
        <w:rPr>
          <w:rFonts w:ascii="Verdana" w:hAnsi="Verdana"/>
          <w:sz w:val="20"/>
          <w:szCs w:val="20"/>
        </w:rPr>
      </w:pPr>
      <w:r w:rsidRPr="00204136">
        <w:rPr>
          <w:rFonts w:ascii="Verdana" w:hAnsi="Verdana"/>
          <w:color w:val="000000"/>
          <w:sz w:val="20"/>
          <w:szCs w:val="20"/>
        </w:rPr>
        <w:t>Należy jednak brać pod uwagę wpływ warunków atmosferycznych na zainstalowane urządzenia, np. minimalną i maksymalną temperaturę otoczenia oraz kondensację pary wodnej.</w:t>
      </w:r>
    </w:p>
    <w:p w:rsidR="00204136" w:rsidRPr="00204136" w:rsidRDefault="00204136" w:rsidP="00204136">
      <w:pPr>
        <w:pStyle w:val="Teksttreci20"/>
        <w:shd w:val="clear" w:color="auto" w:fill="auto"/>
        <w:spacing w:line="240" w:lineRule="auto"/>
        <w:ind w:firstLine="600"/>
        <w:jc w:val="both"/>
        <w:rPr>
          <w:rFonts w:ascii="Verdana" w:hAnsi="Verdana"/>
          <w:sz w:val="20"/>
          <w:szCs w:val="20"/>
        </w:rPr>
      </w:pPr>
      <w:r w:rsidRPr="00204136">
        <w:rPr>
          <w:rFonts w:ascii="Verdana" w:hAnsi="Verdana"/>
          <w:color w:val="000000"/>
          <w:sz w:val="20"/>
          <w:szCs w:val="20"/>
        </w:rPr>
        <w:t>Zaprojektowana instalacja fotowoltaiczna posiadać będzie zabezpieczenia odgromowe, które chronią instalację przed wyładowaniami atmosferycznymi. Powstawanie wyładowań piorunowych. W momencie, gdy ciepłe i wilgotne masy powietrza unoszą się do góry, wilgoć zawarta w powietrzu kondensuje się i tworzą się duże ilości kryształków lodu. Fronty burzowe powstają, gdy masy powietrza osiągają wysokość do 15000 m. Szybki wiatr wznoszący o prędkości 100 km/h powoduje przemieszczenie lekkich kryształków lodu do górnych warstw a opadanie kryształków znajdujących się niżej. Zderzenia i tarcie powodują powstanie ładunków elektrycznych. Instalacja wykonana zostanie zgodnie z normą PN-EN 61173:2002 "Ochrona przepięciowa fotowoltaicznych (PV) systemów wytwarzania mocy elektrycznej. Przewodnik”. Odpowiednie zabezpieczenie projektowanych instalacji po stronie DC będzie zawierać:</w:t>
      </w:r>
    </w:p>
    <w:p w:rsidR="00204136" w:rsidRPr="00204136" w:rsidRDefault="00204136" w:rsidP="00204136">
      <w:pPr>
        <w:pStyle w:val="Teksttreci20"/>
        <w:numPr>
          <w:ilvl w:val="0"/>
          <w:numId w:val="24"/>
        </w:numPr>
        <w:shd w:val="clear" w:color="auto" w:fill="auto"/>
        <w:tabs>
          <w:tab w:val="left" w:pos="834"/>
        </w:tabs>
        <w:spacing w:line="240" w:lineRule="auto"/>
        <w:ind w:left="600" w:firstLine="0"/>
        <w:jc w:val="both"/>
        <w:rPr>
          <w:rFonts w:ascii="Verdana" w:hAnsi="Verdana"/>
          <w:sz w:val="20"/>
          <w:szCs w:val="20"/>
        </w:rPr>
      </w:pPr>
      <w:r w:rsidRPr="00204136">
        <w:rPr>
          <w:rFonts w:ascii="Verdana" w:hAnsi="Verdana"/>
          <w:color w:val="000000"/>
          <w:sz w:val="20"/>
          <w:szCs w:val="20"/>
        </w:rPr>
        <w:t>łańcuchy połączonych modułów PV zabezpieczone ogranicznikiem przepięć typu 2;</w:t>
      </w:r>
    </w:p>
    <w:p w:rsidR="00204136" w:rsidRPr="00204136" w:rsidRDefault="00204136" w:rsidP="00204136">
      <w:pPr>
        <w:pStyle w:val="Akapitzlist"/>
        <w:tabs>
          <w:tab w:val="left" w:pos="426"/>
        </w:tabs>
        <w:ind w:left="0"/>
        <w:jc w:val="both"/>
        <w:rPr>
          <w:rFonts w:ascii="Verdana" w:hAnsi="Verdana" w:cs="Calibri"/>
          <w:sz w:val="20"/>
          <w:szCs w:val="20"/>
        </w:rPr>
      </w:pPr>
      <w:r w:rsidRPr="00204136">
        <w:rPr>
          <w:rFonts w:ascii="Verdana" w:hAnsi="Verdana" w:cs="Calibri"/>
          <w:color w:val="000000"/>
          <w:sz w:val="20"/>
          <w:szCs w:val="20"/>
          <w:lang w:eastAsia="pl-PL"/>
        </w:rPr>
        <w:t>uziemienie z użyciem przewodu LgY 16mm2 oraz prętów uziemiających 1,5m.</w:t>
      </w:r>
    </w:p>
    <w:p w:rsidR="00204136" w:rsidRDefault="00204136" w:rsidP="00204136">
      <w:pPr>
        <w:pStyle w:val="Akapitzlist"/>
        <w:tabs>
          <w:tab w:val="left" w:pos="851"/>
        </w:tabs>
        <w:ind w:left="0"/>
        <w:jc w:val="both"/>
        <w:rPr>
          <w:rFonts w:ascii="Verdana" w:hAnsi="Verdana" w:cs="Calibri"/>
          <w:sz w:val="20"/>
          <w:szCs w:val="20"/>
        </w:rPr>
      </w:pPr>
    </w:p>
    <w:p w:rsidR="00204136" w:rsidRDefault="00204136" w:rsidP="00204136">
      <w:pPr>
        <w:pStyle w:val="Akapitzlist"/>
        <w:tabs>
          <w:tab w:val="left" w:pos="851"/>
        </w:tabs>
        <w:spacing w:line="276" w:lineRule="auto"/>
        <w:ind w:left="0"/>
        <w:jc w:val="both"/>
        <w:rPr>
          <w:rFonts w:ascii="Verdana" w:hAnsi="Verdana" w:cs="Calibri"/>
          <w:sz w:val="20"/>
          <w:szCs w:val="20"/>
        </w:rPr>
      </w:pPr>
    </w:p>
    <w:p w:rsidR="00204136" w:rsidRPr="00204136" w:rsidRDefault="00204136" w:rsidP="00204136">
      <w:pPr>
        <w:pStyle w:val="Akapitzlist"/>
        <w:tabs>
          <w:tab w:val="left" w:pos="851"/>
        </w:tabs>
        <w:spacing w:line="276" w:lineRule="auto"/>
        <w:ind w:left="0"/>
        <w:jc w:val="both"/>
        <w:rPr>
          <w:rFonts w:ascii="Verdana" w:hAnsi="Verdana" w:cs="Calibri"/>
          <w:sz w:val="20"/>
          <w:szCs w:val="20"/>
        </w:rPr>
      </w:pPr>
    </w:p>
    <w:p w:rsidR="00204136" w:rsidRPr="00204136" w:rsidRDefault="00204136" w:rsidP="00204136">
      <w:pPr>
        <w:pStyle w:val="Teksttreci20"/>
        <w:shd w:val="clear" w:color="auto" w:fill="auto"/>
        <w:spacing w:line="394" w:lineRule="exact"/>
        <w:ind w:firstLine="0"/>
        <w:jc w:val="both"/>
        <w:rPr>
          <w:rStyle w:val="Nagwek10"/>
          <w:rFonts w:ascii="Verdana" w:hAnsi="Verdana" w:cs="Calibri"/>
          <w:b w:val="0"/>
          <w:bCs w:val="0"/>
          <w:sz w:val="20"/>
          <w:szCs w:val="20"/>
        </w:rPr>
      </w:pPr>
      <w:r w:rsidRPr="00204136">
        <w:rPr>
          <w:rStyle w:val="Nagwek10"/>
          <w:rFonts w:ascii="Verdana" w:hAnsi="Verdana" w:cs="Calibri"/>
          <w:sz w:val="20"/>
          <w:szCs w:val="20"/>
        </w:rPr>
        <w:t>Połączenia kablowe i trasy</w:t>
      </w:r>
    </w:p>
    <w:p w:rsidR="00204136" w:rsidRPr="00204136" w:rsidRDefault="00204136" w:rsidP="00204136">
      <w:pPr>
        <w:pStyle w:val="Teksttreci20"/>
        <w:shd w:val="clear" w:color="auto" w:fill="auto"/>
        <w:spacing w:line="240" w:lineRule="auto"/>
        <w:ind w:firstLine="0"/>
        <w:jc w:val="both"/>
        <w:rPr>
          <w:rFonts w:ascii="Verdana" w:hAnsi="Verdana"/>
          <w:sz w:val="20"/>
          <w:szCs w:val="20"/>
        </w:rPr>
      </w:pPr>
    </w:p>
    <w:p w:rsidR="00204136" w:rsidRPr="00204136" w:rsidRDefault="00204136" w:rsidP="00204136">
      <w:pPr>
        <w:pStyle w:val="Teksttreci20"/>
        <w:shd w:val="clear" w:color="auto" w:fill="auto"/>
        <w:spacing w:line="276" w:lineRule="auto"/>
        <w:ind w:firstLine="708"/>
        <w:jc w:val="both"/>
        <w:rPr>
          <w:rFonts w:ascii="Verdana" w:hAnsi="Verdana"/>
          <w:sz w:val="20"/>
          <w:szCs w:val="20"/>
        </w:rPr>
      </w:pPr>
      <w:r w:rsidRPr="00204136">
        <w:rPr>
          <w:rFonts w:ascii="Verdana" w:hAnsi="Verdana"/>
          <w:sz w:val="20"/>
          <w:szCs w:val="20"/>
        </w:rPr>
        <w:t>Połączenia elektryczne i trasy kablowe wykonane są przewodami miedzianymi MC solar przeznaczonymi do tego typu połączeń i dalej kablami Cu.</w:t>
      </w:r>
    </w:p>
    <w:p w:rsidR="00204136" w:rsidRPr="00204136" w:rsidRDefault="00204136" w:rsidP="00204136">
      <w:pPr>
        <w:pStyle w:val="Teksttreci20"/>
        <w:shd w:val="clear" w:color="auto" w:fill="auto"/>
        <w:spacing w:line="276" w:lineRule="auto"/>
        <w:ind w:firstLine="0"/>
        <w:jc w:val="both"/>
        <w:rPr>
          <w:rFonts w:ascii="Verdana" w:hAnsi="Verdana"/>
          <w:sz w:val="20"/>
          <w:szCs w:val="20"/>
        </w:rPr>
      </w:pPr>
      <w:r w:rsidRPr="00204136">
        <w:rPr>
          <w:rFonts w:ascii="Verdana" w:hAnsi="Verdana"/>
          <w:sz w:val="20"/>
          <w:szCs w:val="20"/>
        </w:rPr>
        <w:t>Według normy PN-HD 60364-5-52:2011 muszą zostać dotrzymane odległości pomiędzy pojedynczymi przewodami.</w:t>
      </w:r>
    </w:p>
    <w:p w:rsidR="00204136" w:rsidRDefault="00204136" w:rsidP="00204136">
      <w:pPr>
        <w:pStyle w:val="Teksttreci20"/>
        <w:shd w:val="clear" w:color="auto" w:fill="auto"/>
        <w:spacing w:after="54" w:line="276" w:lineRule="auto"/>
        <w:ind w:firstLine="708"/>
        <w:jc w:val="both"/>
        <w:rPr>
          <w:rFonts w:ascii="Verdana" w:hAnsi="Verdana"/>
          <w:sz w:val="20"/>
          <w:szCs w:val="20"/>
        </w:rPr>
      </w:pPr>
      <w:r w:rsidRPr="00204136">
        <w:rPr>
          <w:rFonts w:ascii="Verdana" w:hAnsi="Verdana"/>
          <w:sz w:val="20"/>
          <w:szCs w:val="20"/>
        </w:rPr>
        <w:t>Połączenie kablowe wykonane są w ten sposób, że by nie przeszkadzały przy eksploatacji, wymianie pojedynczych części, lub remontach systemu fotowoltaicznego. Wykonanie połą</w:t>
      </w:r>
      <w:r w:rsidRPr="00204136">
        <w:rPr>
          <w:rFonts w:ascii="Verdana" w:hAnsi="Verdana"/>
          <w:sz w:val="20"/>
          <w:szCs w:val="20"/>
        </w:rPr>
        <w:softHyphen/>
        <w:t>czeń muszą odpowiadać przede wszystkim normie PN-HD 60364-5-52:2011 i kolorowe oznaczenie przewodów normie PN-HD 308 S2:2007. Pojedyncze przewody na końcu ozna</w:t>
      </w:r>
      <w:r w:rsidRPr="00204136">
        <w:rPr>
          <w:rFonts w:ascii="Verdana" w:hAnsi="Verdana"/>
          <w:sz w:val="20"/>
          <w:szCs w:val="20"/>
        </w:rPr>
        <w:softHyphen/>
        <w:t>kowane są etykietami (nr. oznaczenia., typ przewodu, kierunek, długość).</w:t>
      </w:r>
    </w:p>
    <w:p w:rsidR="00CE7096" w:rsidRDefault="00CE7096" w:rsidP="00204136">
      <w:pPr>
        <w:pStyle w:val="Teksttreci20"/>
        <w:shd w:val="clear" w:color="auto" w:fill="auto"/>
        <w:spacing w:after="54" w:line="276" w:lineRule="auto"/>
        <w:ind w:firstLine="708"/>
        <w:jc w:val="both"/>
        <w:rPr>
          <w:rFonts w:ascii="Verdana" w:hAnsi="Verdana"/>
          <w:sz w:val="20"/>
          <w:szCs w:val="20"/>
        </w:rPr>
      </w:pPr>
    </w:p>
    <w:p w:rsidR="00CE7096" w:rsidRPr="00204136" w:rsidRDefault="00CE7096" w:rsidP="00204136">
      <w:pPr>
        <w:pStyle w:val="Teksttreci20"/>
        <w:shd w:val="clear" w:color="auto" w:fill="auto"/>
        <w:spacing w:after="54" w:line="276" w:lineRule="auto"/>
        <w:ind w:firstLine="708"/>
        <w:jc w:val="both"/>
        <w:rPr>
          <w:rFonts w:ascii="Verdana" w:hAnsi="Verdana"/>
          <w:sz w:val="20"/>
          <w:szCs w:val="20"/>
        </w:rPr>
      </w:pPr>
    </w:p>
    <w:p w:rsidR="00204136" w:rsidRDefault="00204136">
      <w:pPr>
        <w:rPr>
          <w:rFonts w:ascii="Verdana" w:hAnsi="Verdana" w:cs="Verdana"/>
          <w:sz w:val="20"/>
          <w:szCs w:val="20"/>
        </w:rPr>
      </w:pPr>
    </w:p>
    <w:p w:rsidR="00204136" w:rsidRDefault="00204136" w:rsidP="00204136">
      <w:pPr>
        <w:tabs>
          <w:tab w:val="left" w:pos="540"/>
          <w:tab w:val="left" w:pos="3480"/>
        </w:tabs>
        <w:rPr>
          <w:rFonts w:ascii="Verdana" w:hAnsi="Verdana" w:cs="Verdana"/>
          <w:b/>
          <w:bCs/>
          <w:color w:val="365F91"/>
          <w:sz w:val="28"/>
          <w:szCs w:val="28"/>
        </w:rPr>
      </w:pPr>
      <w:r>
        <w:rPr>
          <w:rFonts w:ascii="Verdana" w:hAnsi="Verdana" w:cs="Verdana"/>
          <w:b/>
          <w:bCs/>
          <w:color w:val="365F91"/>
          <w:sz w:val="28"/>
          <w:szCs w:val="28"/>
        </w:rPr>
        <w:lastRenderedPageBreak/>
        <w:t>3.</w:t>
      </w:r>
      <w:r>
        <w:rPr>
          <w:rFonts w:ascii="Verdana" w:hAnsi="Verdana" w:cs="Verdana"/>
          <w:b/>
          <w:bCs/>
          <w:color w:val="365F91"/>
          <w:sz w:val="28"/>
          <w:szCs w:val="28"/>
        </w:rPr>
        <w:tab/>
        <w:t>Uwagi końcowe</w:t>
      </w:r>
    </w:p>
    <w:p w:rsidR="00204136" w:rsidRPr="002C4E7F" w:rsidRDefault="00204136" w:rsidP="00204136">
      <w:pPr>
        <w:pStyle w:val="Akapitzlist"/>
        <w:tabs>
          <w:tab w:val="left" w:pos="142"/>
        </w:tabs>
        <w:spacing w:line="276" w:lineRule="auto"/>
        <w:ind w:left="0"/>
        <w:jc w:val="both"/>
        <w:outlineLvl w:val="0"/>
        <w:rPr>
          <w:rFonts w:asciiTheme="minorHAnsi" w:hAnsiTheme="minorHAnsi" w:cs="Calibri"/>
          <w:b/>
          <w:i/>
          <w:sz w:val="24"/>
          <w:szCs w:val="24"/>
        </w:rPr>
      </w:pPr>
    </w:p>
    <w:p w:rsidR="00204136" w:rsidRPr="002C4E7F" w:rsidRDefault="00204136" w:rsidP="00204136">
      <w:pPr>
        <w:pStyle w:val="Teksttreci20"/>
        <w:shd w:val="clear" w:color="auto" w:fill="auto"/>
        <w:spacing w:line="401" w:lineRule="exact"/>
        <w:ind w:firstLine="708"/>
        <w:jc w:val="both"/>
        <w:rPr>
          <w:rFonts w:asciiTheme="minorHAnsi" w:hAnsiTheme="minorHAnsi"/>
          <w:sz w:val="24"/>
          <w:szCs w:val="24"/>
        </w:rPr>
      </w:pPr>
      <w:r w:rsidRPr="002C4E7F">
        <w:rPr>
          <w:rFonts w:asciiTheme="minorHAnsi" w:hAnsiTheme="minorHAnsi"/>
          <w:sz w:val="24"/>
          <w:szCs w:val="24"/>
        </w:rPr>
        <w:t>Całość prac winna być prowadzona zgodnie z postanowien</w:t>
      </w:r>
      <w:r w:rsidR="008C112D">
        <w:rPr>
          <w:rFonts w:asciiTheme="minorHAnsi" w:hAnsiTheme="minorHAnsi"/>
          <w:sz w:val="24"/>
          <w:szCs w:val="24"/>
        </w:rPr>
        <w:t>iami obowiązujących norm            i prze</w:t>
      </w:r>
      <w:r w:rsidRPr="002C4E7F">
        <w:rPr>
          <w:rFonts w:asciiTheme="minorHAnsi" w:hAnsiTheme="minorHAnsi"/>
          <w:sz w:val="24"/>
          <w:szCs w:val="24"/>
        </w:rPr>
        <w:t>pisów przez osoby posiadające niezbędne kwalifikacje i uprawnienia budowlane.</w:t>
      </w:r>
    </w:p>
    <w:p w:rsidR="00204136" w:rsidRPr="002C4E7F" w:rsidRDefault="00204136" w:rsidP="00204136">
      <w:pPr>
        <w:pStyle w:val="Teksttreci20"/>
        <w:shd w:val="clear" w:color="auto" w:fill="auto"/>
        <w:spacing w:line="391" w:lineRule="exact"/>
        <w:ind w:firstLine="708"/>
        <w:jc w:val="both"/>
        <w:rPr>
          <w:rFonts w:asciiTheme="minorHAnsi" w:hAnsiTheme="minorHAnsi"/>
          <w:sz w:val="24"/>
          <w:szCs w:val="24"/>
        </w:rPr>
      </w:pPr>
      <w:r w:rsidRPr="002C4E7F">
        <w:rPr>
          <w:rFonts w:asciiTheme="minorHAnsi" w:hAnsiTheme="minorHAnsi"/>
          <w:sz w:val="24"/>
          <w:szCs w:val="24"/>
        </w:rPr>
        <w:t>Wszystkie stosowane materiały powinny posiadać wymaganie certyfikaty, deklaracje zgodności lub aprobaty techniczne w zależności od klasyfikacji.</w:t>
      </w:r>
    </w:p>
    <w:p w:rsidR="00204136" w:rsidRPr="002C4E7F" w:rsidRDefault="00204136" w:rsidP="00204136">
      <w:pPr>
        <w:pStyle w:val="Teksttreci20"/>
        <w:numPr>
          <w:ilvl w:val="0"/>
          <w:numId w:val="22"/>
        </w:numPr>
        <w:shd w:val="clear" w:color="auto" w:fill="auto"/>
        <w:tabs>
          <w:tab w:val="left" w:pos="629"/>
        </w:tabs>
        <w:spacing w:line="394" w:lineRule="exact"/>
        <w:ind w:left="300" w:firstLine="0"/>
        <w:jc w:val="both"/>
        <w:rPr>
          <w:rFonts w:asciiTheme="minorHAnsi" w:hAnsiTheme="minorHAnsi"/>
          <w:sz w:val="24"/>
          <w:szCs w:val="24"/>
        </w:rPr>
      </w:pPr>
      <w:r w:rsidRPr="002C4E7F">
        <w:rPr>
          <w:rFonts w:asciiTheme="minorHAnsi" w:hAnsiTheme="minorHAnsi"/>
          <w:sz w:val="24"/>
          <w:szCs w:val="24"/>
        </w:rPr>
        <w:t>Operator systemu powinien respektować zasady podłączania i eksploatacji systemu według PN EN 50110-1 i pozostałych obowiązujących norm.</w:t>
      </w:r>
    </w:p>
    <w:p w:rsidR="00204136" w:rsidRPr="002C4E7F" w:rsidRDefault="00204136" w:rsidP="00204136">
      <w:pPr>
        <w:pStyle w:val="Teksttreci20"/>
        <w:numPr>
          <w:ilvl w:val="0"/>
          <w:numId w:val="22"/>
        </w:numPr>
        <w:shd w:val="clear" w:color="auto" w:fill="auto"/>
        <w:tabs>
          <w:tab w:val="left" w:pos="643"/>
        </w:tabs>
        <w:spacing w:line="394" w:lineRule="exact"/>
        <w:ind w:left="300" w:firstLine="0"/>
        <w:jc w:val="both"/>
        <w:rPr>
          <w:rFonts w:asciiTheme="minorHAnsi" w:hAnsiTheme="minorHAnsi"/>
          <w:sz w:val="24"/>
          <w:szCs w:val="24"/>
        </w:rPr>
      </w:pPr>
      <w:r w:rsidRPr="002C4E7F">
        <w:rPr>
          <w:rFonts w:asciiTheme="minorHAnsi" w:hAnsiTheme="minorHAnsi"/>
          <w:sz w:val="24"/>
          <w:szCs w:val="24"/>
        </w:rPr>
        <w:t>Obsługę systemu mogą przeprowadzać osoby upoważnione przez Operatora systemu, konserwację i naprawy mogą przeprowadzać tylko osoby z odpowiednimi uprawnieniami SEP.</w:t>
      </w:r>
    </w:p>
    <w:p w:rsidR="00204136" w:rsidRPr="002C4E7F" w:rsidRDefault="00204136" w:rsidP="00204136">
      <w:pPr>
        <w:pStyle w:val="Akapitzlist"/>
        <w:spacing w:line="276" w:lineRule="auto"/>
        <w:ind w:left="0" w:firstLine="284"/>
        <w:jc w:val="both"/>
        <w:rPr>
          <w:rFonts w:asciiTheme="minorHAnsi" w:hAnsiTheme="minorHAnsi" w:cs="Calibri"/>
          <w:b/>
          <w:i/>
          <w:sz w:val="24"/>
          <w:szCs w:val="24"/>
        </w:rPr>
      </w:pPr>
      <w:r w:rsidRPr="002C4E7F">
        <w:rPr>
          <w:rFonts w:asciiTheme="minorHAnsi" w:hAnsiTheme="minorHAnsi" w:cs="Calibri"/>
          <w:sz w:val="24"/>
          <w:szCs w:val="24"/>
        </w:rPr>
        <w:t>Wszystkie modernizowane, lub nowe rozdzielnie należy wyposażyć w odpowiednie znaki bezpieczeństwa.</w:t>
      </w: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08127A" w:rsidRDefault="0008127A">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204136" w:rsidRDefault="00204136">
      <w:pPr>
        <w:jc w:val="both"/>
        <w:rPr>
          <w:rFonts w:ascii="Verdana" w:hAnsi="Verdana" w:cs="Verdana"/>
          <w:color w:val="000000"/>
          <w:sz w:val="20"/>
          <w:szCs w:val="20"/>
        </w:rPr>
      </w:pPr>
    </w:p>
    <w:p w:rsidR="00467429" w:rsidRDefault="00204136" w:rsidP="00467429">
      <w:pPr>
        <w:tabs>
          <w:tab w:val="left" w:pos="540"/>
          <w:tab w:val="left" w:pos="3480"/>
        </w:tabs>
        <w:rPr>
          <w:rFonts w:ascii="Verdana" w:hAnsi="Verdana" w:cs="Verdana"/>
          <w:b/>
          <w:bCs/>
          <w:color w:val="365F91"/>
          <w:sz w:val="28"/>
          <w:szCs w:val="28"/>
        </w:rPr>
      </w:pPr>
      <w:bookmarkStart w:id="16" w:name="_Toc259460271"/>
      <w:r>
        <w:rPr>
          <w:rFonts w:ascii="Verdana" w:hAnsi="Verdana" w:cs="Verdana"/>
          <w:b/>
          <w:bCs/>
          <w:color w:val="365F91"/>
          <w:sz w:val="28"/>
          <w:szCs w:val="28"/>
        </w:rPr>
        <w:lastRenderedPageBreak/>
        <w:t>4</w:t>
      </w:r>
      <w:r w:rsidR="00467429">
        <w:rPr>
          <w:rFonts w:ascii="Verdana" w:hAnsi="Verdana" w:cs="Verdana"/>
          <w:b/>
          <w:bCs/>
          <w:color w:val="365F91"/>
          <w:sz w:val="28"/>
          <w:szCs w:val="28"/>
        </w:rPr>
        <w:t>.</w:t>
      </w:r>
      <w:r w:rsidR="00467429">
        <w:rPr>
          <w:rFonts w:ascii="Verdana" w:hAnsi="Verdana" w:cs="Verdana"/>
          <w:b/>
          <w:bCs/>
          <w:color w:val="365F91"/>
          <w:sz w:val="28"/>
          <w:szCs w:val="28"/>
        </w:rPr>
        <w:tab/>
      </w:r>
      <w:bookmarkEnd w:id="16"/>
      <w:r w:rsidR="00467429">
        <w:rPr>
          <w:rFonts w:ascii="Verdana" w:hAnsi="Verdana" w:cs="Verdana"/>
          <w:b/>
          <w:bCs/>
          <w:color w:val="365F91"/>
          <w:sz w:val="28"/>
          <w:szCs w:val="28"/>
        </w:rPr>
        <w:t>Rysunki</w:t>
      </w:r>
    </w:p>
    <w:p w:rsidR="00467429" w:rsidRDefault="00467429" w:rsidP="00467429">
      <w:pPr>
        <w:tabs>
          <w:tab w:val="left" w:pos="540"/>
          <w:tab w:val="left" w:pos="3480"/>
        </w:tabs>
        <w:rPr>
          <w:rFonts w:ascii="Verdana" w:hAnsi="Verdana" w:cs="Verdana"/>
          <w:b/>
          <w:bCs/>
          <w:color w:val="365F91"/>
          <w:sz w:val="20"/>
          <w:szCs w:val="20"/>
        </w:rPr>
      </w:pPr>
      <w:bookmarkStart w:id="17" w:name="_GoBack"/>
      <w:bookmarkEnd w:id="17"/>
    </w:p>
    <w:p w:rsidR="00467429" w:rsidRDefault="00467429" w:rsidP="00467429">
      <w:pPr>
        <w:pStyle w:val="Nagwek3"/>
        <w:keepNext/>
        <w:jc w:val="left"/>
        <w:rPr>
          <w:i/>
          <w:iCs/>
          <w:color w:val="365F91"/>
          <w:sz w:val="24"/>
          <w:szCs w:val="24"/>
        </w:rPr>
      </w:pPr>
      <w:bookmarkStart w:id="18" w:name="_Toc253226651"/>
      <w:r>
        <w:rPr>
          <w:i/>
          <w:iCs/>
          <w:color w:val="365F91"/>
          <w:sz w:val="24"/>
          <w:szCs w:val="24"/>
        </w:rPr>
        <w:t>3.1 – Diagram obwodu jednoliniowego</w:t>
      </w:r>
      <w:bookmarkEnd w:id="18"/>
    </w:p>
    <w:p w:rsidR="00FC5569" w:rsidRDefault="00FC5569" w:rsidP="00467429">
      <w:pPr>
        <w:jc w:val="center"/>
        <w:rPr>
          <w:noProof/>
        </w:rPr>
      </w:pPr>
    </w:p>
    <w:p w:rsidR="00467429" w:rsidRDefault="009C26DE" w:rsidP="00FC5569">
      <w:pPr>
        <w:jc w:val="center"/>
        <w:rPr>
          <w:rFonts w:ascii="Verdana" w:hAnsi="Verdana" w:cs="Verdana"/>
          <w:color w:val="000000"/>
          <w:sz w:val="20"/>
          <w:szCs w:val="20"/>
        </w:rPr>
      </w:pPr>
      <w:r>
        <w:rPr>
          <w:noProof/>
        </w:rPr>
        <w:drawing>
          <wp:inline distT="0" distB="0" distL="0" distR="0">
            <wp:extent cx="4743450" cy="74676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l="35716" t="9511" r="34062" b="5141"/>
                    <a:stretch>
                      <a:fillRect/>
                    </a:stretch>
                  </pic:blipFill>
                  <pic:spPr bwMode="auto">
                    <a:xfrm>
                      <a:off x="0" y="0"/>
                      <a:ext cx="4743450" cy="7467600"/>
                    </a:xfrm>
                    <a:prstGeom prst="rect">
                      <a:avLst/>
                    </a:prstGeom>
                    <a:noFill/>
                    <a:ln>
                      <a:noFill/>
                    </a:ln>
                  </pic:spPr>
                </pic:pic>
              </a:graphicData>
            </a:graphic>
          </wp:inline>
        </w:drawing>
      </w:r>
    </w:p>
    <w:p w:rsidR="00467429" w:rsidRDefault="00467429" w:rsidP="00467429">
      <w:pPr>
        <w:rPr>
          <w:rFonts w:ascii="Verdana" w:hAnsi="Verdana" w:cs="Verdana"/>
          <w:color w:val="000000"/>
          <w:sz w:val="20"/>
          <w:szCs w:val="20"/>
        </w:rPr>
      </w:pPr>
    </w:p>
    <w:p w:rsidR="00467429" w:rsidRDefault="00467429" w:rsidP="00467429">
      <w:pPr>
        <w:rPr>
          <w:rFonts w:ascii="Verdana" w:hAnsi="Verdana" w:cs="Verdana"/>
          <w:sz w:val="20"/>
          <w:szCs w:val="20"/>
        </w:rPr>
      </w:pPr>
      <w:r>
        <w:rPr>
          <w:rFonts w:ascii="Verdana" w:hAnsi="Verdana" w:cs="Verdana"/>
          <w:color w:val="000000"/>
          <w:sz w:val="20"/>
          <w:szCs w:val="20"/>
        </w:rPr>
        <w:t>Rys. 1: diagram obwodu jednoliniowego</w:t>
      </w:r>
    </w:p>
    <w:p w:rsidR="00467429" w:rsidRDefault="00467429" w:rsidP="00467429">
      <w:pPr>
        <w:rPr>
          <w:rFonts w:ascii="Verdana" w:hAnsi="Verdana" w:cs="Verdana"/>
          <w:sz w:val="20"/>
          <w:szCs w:val="20"/>
        </w:rPr>
        <w:sectPr w:rsidR="00467429">
          <w:pgSz w:w="11907" w:h="16839" w:code="9"/>
          <w:pgMar w:top="1134" w:right="1134" w:bottom="1418" w:left="1134" w:header="709" w:footer="709" w:gutter="0"/>
          <w:cols w:space="708"/>
          <w:noEndnote/>
        </w:sectPr>
      </w:pPr>
    </w:p>
    <w:p w:rsidR="00467429" w:rsidRDefault="00467429" w:rsidP="00467429">
      <w:pPr>
        <w:pStyle w:val="Nagwek3"/>
        <w:keepNext/>
        <w:jc w:val="left"/>
        <w:rPr>
          <w:i/>
          <w:iCs/>
          <w:color w:val="365F91"/>
          <w:sz w:val="24"/>
          <w:szCs w:val="24"/>
        </w:rPr>
      </w:pPr>
      <w:r>
        <w:rPr>
          <w:i/>
          <w:iCs/>
          <w:color w:val="365F91"/>
          <w:sz w:val="24"/>
          <w:szCs w:val="24"/>
        </w:rPr>
        <w:lastRenderedPageBreak/>
        <w:t>3.2 - Ogólny układ systemu</w:t>
      </w:r>
    </w:p>
    <w:p w:rsidR="00467429" w:rsidRDefault="00467429" w:rsidP="00467429">
      <w:pPr>
        <w:pStyle w:val="Tytu"/>
        <w:rPr>
          <w:b w:val="0"/>
          <w:bCs w:val="0"/>
          <w:i w:val="0"/>
          <w:iCs w:val="0"/>
          <w:caps w:val="0"/>
          <w:color w:val="000000"/>
          <w:sz w:val="20"/>
          <w:szCs w:val="20"/>
        </w:rPr>
      </w:pPr>
    </w:p>
    <w:p w:rsidR="00467429" w:rsidRDefault="00467429" w:rsidP="00467429">
      <w:pPr>
        <w:pStyle w:val="Tytu"/>
        <w:rPr>
          <w:b w:val="0"/>
          <w:bCs w:val="0"/>
          <w:i w:val="0"/>
          <w:iCs w:val="0"/>
          <w:caps w:val="0"/>
          <w:color w:val="000000"/>
          <w:sz w:val="20"/>
          <w:szCs w:val="20"/>
        </w:rPr>
      </w:pPr>
    </w:p>
    <w:p w:rsidR="00467429" w:rsidRDefault="00467429" w:rsidP="00467429">
      <w:pPr>
        <w:pStyle w:val="Tytu"/>
        <w:rPr>
          <w:b w:val="0"/>
          <w:bCs w:val="0"/>
          <w:i w:val="0"/>
          <w:iCs w:val="0"/>
          <w:caps w:val="0"/>
          <w:color w:val="000000"/>
          <w:sz w:val="20"/>
          <w:szCs w:val="20"/>
        </w:rPr>
      </w:pPr>
    </w:p>
    <w:p w:rsidR="00467429" w:rsidRDefault="00467429" w:rsidP="00467429">
      <w:pPr>
        <w:pStyle w:val="Tytu"/>
        <w:rPr>
          <w:b w:val="0"/>
          <w:bCs w:val="0"/>
          <w:i w:val="0"/>
          <w:iCs w:val="0"/>
          <w:caps w:val="0"/>
          <w:color w:val="000000"/>
          <w:sz w:val="20"/>
          <w:szCs w:val="20"/>
        </w:rPr>
      </w:pPr>
    </w:p>
    <w:p w:rsidR="00467429" w:rsidRDefault="00467429" w:rsidP="00467429">
      <w:pPr>
        <w:pStyle w:val="Tytu"/>
        <w:rPr>
          <w:b w:val="0"/>
          <w:bCs w:val="0"/>
          <w:i w:val="0"/>
          <w:iCs w:val="0"/>
          <w:caps w:val="0"/>
          <w:color w:val="000000"/>
          <w:sz w:val="20"/>
          <w:szCs w:val="20"/>
        </w:rPr>
      </w:pPr>
    </w:p>
    <w:p w:rsidR="00467429" w:rsidRDefault="00467429" w:rsidP="00467429">
      <w:pPr>
        <w:pStyle w:val="Tytu"/>
        <w:rPr>
          <w:b w:val="0"/>
          <w:bCs w:val="0"/>
          <w:i w:val="0"/>
          <w:iCs w:val="0"/>
          <w:caps w:val="0"/>
          <w:color w:val="000000"/>
          <w:sz w:val="20"/>
          <w:szCs w:val="20"/>
        </w:rPr>
      </w:pPr>
    </w:p>
    <w:p w:rsidR="00467429" w:rsidRDefault="00467429" w:rsidP="00467429">
      <w:pPr>
        <w:pStyle w:val="Tytu"/>
        <w:rPr>
          <w:b w:val="0"/>
          <w:bCs w:val="0"/>
          <w:i w:val="0"/>
          <w:iCs w:val="0"/>
          <w:caps w:val="0"/>
          <w:color w:val="000000"/>
          <w:sz w:val="20"/>
          <w:szCs w:val="20"/>
        </w:rPr>
      </w:pPr>
    </w:p>
    <w:p w:rsidR="00467429" w:rsidRDefault="00467429" w:rsidP="00467429">
      <w:pPr>
        <w:pStyle w:val="Tytu"/>
        <w:rPr>
          <w:b w:val="0"/>
          <w:bCs w:val="0"/>
          <w:i w:val="0"/>
          <w:iCs w:val="0"/>
          <w:caps w:val="0"/>
          <w:color w:val="000000"/>
          <w:sz w:val="20"/>
          <w:szCs w:val="20"/>
        </w:rPr>
      </w:pPr>
    </w:p>
    <w:p w:rsidR="00467429" w:rsidRDefault="00467429" w:rsidP="00467429">
      <w:pPr>
        <w:pStyle w:val="Tytu"/>
        <w:rPr>
          <w:b w:val="0"/>
          <w:bCs w:val="0"/>
          <w:i w:val="0"/>
          <w:iCs w:val="0"/>
          <w:caps w:val="0"/>
          <w:color w:val="000000"/>
          <w:sz w:val="20"/>
          <w:szCs w:val="20"/>
        </w:rPr>
      </w:pPr>
    </w:p>
    <w:p w:rsidR="00467429" w:rsidRDefault="009C26DE" w:rsidP="00467429">
      <w:pPr>
        <w:pStyle w:val="Tytu"/>
        <w:rPr>
          <w:b w:val="0"/>
          <w:bCs w:val="0"/>
          <w:i w:val="0"/>
          <w:iCs w:val="0"/>
          <w:caps w:val="0"/>
          <w:color w:val="000000"/>
          <w:sz w:val="20"/>
          <w:szCs w:val="20"/>
        </w:rPr>
      </w:pPr>
      <w:r>
        <w:rPr>
          <w:noProof/>
        </w:rPr>
        <w:drawing>
          <wp:anchor distT="0" distB="0" distL="114300" distR="114300" simplePos="0" relativeHeight="251660288" behindDoc="0" locked="0" layoutInCell="1" allowOverlap="1">
            <wp:simplePos x="0" y="0"/>
            <wp:positionH relativeFrom="column">
              <wp:posOffset>-1896110</wp:posOffset>
            </wp:positionH>
            <wp:positionV relativeFrom="paragraph">
              <wp:posOffset>436245</wp:posOffset>
            </wp:positionV>
            <wp:extent cx="7886065" cy="4782820"/>
            <wp:effectExtent l="0" t="1543050" r="0" b="154178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886065" cy="4782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i w:val="0"/>
          <w:caps w:val="0"/>
          <w:noProof/>
          <w:sz w:val="24"/>
          <w:szCs w:val="24"/>
        </w:rPr>
        <w:drawing>
          <wp:inline distT="0" distB="0" distL="0" distR="0">
            <wp:extent cx="4857750" cy="6496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6496050"/>
                    </a:xfrm>
                    <a:prstGeom prst="rect">
                      <a:avLst/>
                    </a:prstGeom>
                    <a:noFill/>
                    <a:ln>
                      <a:noFill/>
                    </a:ln>
                  </pic:spPr>
                </pic:pic>
              </a:graphicData>
            </a:graphic>
          </wp:inline>
        </w:drawing>
      </w:r>
    </w:p>
    <w:p w:rsidR="008A27F5" w:rsidRDefault="008A27F5" w:rsidP="00467429">
      <w:pPr>
        <w:pStyle w:val="Tytu"/>
        <w:rPr>
          <w:b w:val="0"/>
          <w:bCs w:val="0"/>
          <w:i w:val="0"/>
          <w:iCs w:val="0"/>
          <w:caps w:val="0"/>
          <w:color w:val="000000"/>
          <w:sz w:val="20"/>
          <w:szCs w:val="20"/>
        </w:rPr>
      </w:pPr>
    </w:p>
    <w:p w:rsidR="008A27F5" w:rsidRDefault="008A27F5" w:rsidP="00467429">
      <w:pPr>
        <w:pStyle w:val="Tytu"/>
        <w:rPr>
          <w:b w:val="0"/>
          <w:bCs w:val="0"/>
          <w:i w:val="0"/>
          <w:iCs w:val="0"/>
          <w:caps w:val="0"/>
          <w:color w:val="000000"/>
          <w:sz w:val="20"/>
          <w:szCs w:val="20"/>
        </w:rPr>
      </w:pPr>
    </w:p>
    <w:p w:rsidR="008A27F5" w:rsidRDefault="008A27F5" w:rsidP="00467429">
      <w:pPr>
        <w:pStyle w:val="Tytu"/>
        <w:rPr>
          <w:b w:val="0"/>
          <w:bCs w:val="0"/>
          <w:i w:val="0"/>
          <w:iCs w:val="0"/>
          <w:caps w:val="0"/>
          <w:color w:val="000000"/>
          <w:sz w:val="20"/>
          <w:szCs w:val="20"/>
        </w:rPr>
      </w:pPr>
    </w:p>
    <w:p w:rsidR="00467429" w:rsidRDefault="00467429" w:rsidP="00204136">
      <w:pPr>
        <w:tabs>
          <w:tab w:val="left" w:pos="540"/>
          <w:tab w:val="left" w:pos="3480"/>
        </w:tabs>
        <w:rPr>
          <w:rFonts w:ascii="Verdana" w:hAnsi="Verdana" w:cs="Verdana"/>
          <w:sz w:val="20"/>
          <w:szCs w:val="20"/>
        </w:rPr>
      </w:pPr>
      <w:r>
        <w:rPr>
          <w:rFonts w:ascii="Verdana" w:hAnsi="Verdana" w:cs="Verdana"/>
          <w:color w:val="000000"/>
          <w:sz w:val="20"/>
          <w:szCs w:val="20"/>
        </w:rPr>
        <w:t>Rys 2: Umieszczenie generatora fotowoltaicznego i grupy konwersji</w:t>
      </w:r>
    </w:p>
    <w:sectPr w:rsidR="00467429">
      <w:pgSz w:w="11906" w:h="16838"/>
      <w:pgMar w:top="1417"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1A" w:rsidRDefault="002E3D1A">
      <w:r>
        <w:separator/>
      </w:r>
    </w:p>
  </w:endnote>
  <w:endnote w:type="continuationSeparator" w:id="0">
    <w:p w:rsidR="002E3D1A" w:rsidRDefault="002E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Light">
    <w:altName w:val="Garamon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1A" w:rsidRDefault="002E3D1A">
      <w:r>
        <w:separator/>
      </w:r>
    </w:p>
  </w:footnote>
  <w:footnote w:type="continuationSeparator" w:id="0">
    <w:p w:rsidR="002E3D1A" w:rsidRDefault="002E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DEFF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1B8"/>
    <w:multiLevelType w:val="hybridMultilevel"/>
    <w:tmpl w:val="FFFFFFFF"/>
    <w:lvl w:ilvl="0" w:tplc="04100001">
      <w:start w:val="1"/>
      <w:numFmt w:val="bullet"/>
      <w:lvlText w:val="·"/>
      <w:lvlJc w:val="left"/>
      <w:pPr>
        <w:ind w:left="720" w:hanging="360"/>
      </w:pPr>
      <w:rPr>
        <w:rFonts w:ascii="Symbol" w:hAnsi="Symbol"/>
        <w:color w:val="000000"/>
      </w:rPr>
    </w:lvl>
    <w:lvl w:ilvl="1" w:tplc="04100001">
      <w:start w:val="1"/>
      <w:numFmt w:val="bullet"/>
      <w:pStyle w:val="Lista2"/>
      <w:lvlText w:val="o"/>
      <w:lvlJc w:val="left"/>
      <w:pPr>
        <w:ind w:left="1440" w:hanging="360"/>
      </w:pPr>
      <w:rPr>
        <w:rFonts w:ascii="Courier New" w:hAnsi="Courier New"/>
        <w:color w:val="000000"/>
      </w:rPr>
    </w:lvl>
    <w:lvl w:ilvl="2" w:tplc="04100001">
      <w:start w:val="1"/>
      <w:numFmt w:val="bullet"/>
      <w:lvlText w:val="§"/>
      <w:lvlJc w:val="left"/>
      <w:pPr>
        <w:ind w:left="2160" w:hanging="360"/>
      </w:pPr>
      <w:rPr>
        <w:rFonts w:ascii="Wingdings" w:hAnsi="Wingdings"/>
        <w:color w:val="000000"/>
      </w:rPr>
    </w:lvl>
    <w:lvl w:ilvl="3" w:tplc="04100001">
      <w:start w:val="1"/>
      <w:numFmt w:val="bullet"/>
      <w:lvlText w:val="·"/>
      <w:lvlJc w:val="left"/>
      <w:pPr>
        <w:ind w:left="2880" w:hanging="360"/>
      </w:pPr>
      <w:rPr>
        <w:rFonts w:ascii="Symbol" w:hAnsi="Symbol"/>
        <w:color w:val="000000"/>
      </w:rPr>
    </w:lvl>
    <w:lvl w:ilvl="4" w:tplc="04100001">
      <w:start w:val="1"/>
      <w:numFmt w:val="bullet"/>
      <w:lvlText w:val="o"/>
      <w:lvlJc w:val="left"/>
      <w:pPr>
        <w:ind w:left="3600" w:hanging="360"/>
      </w:pPr>
      <w:rPr>
        <w:rFonts w:ascii="Courier New" w:hAnsi="Courier New"/>
        <w:color w:val="000000"/>
      </w:rPr>
    </w:lvl>
    <w:lvl w:ilvl="5" w:tplc="04100001">
      <w:start w:val="1"/>
      <w:numFmt w:val="bullet"/>
      <w:lvlText w:val="§"/>
      <w:lvlJc w:val="left"/>
      <w:pPr>
        <w:ind w:left="4320" w:hanging="360"/>
      </w:pPr>
      <w:rPr>
        <w:rFonts w:ascii="Wingdings" w:hAnsi="Wingdings"/>
        <w:color w:val="000000"/>
      </w:rPr>
    </w:lvl>
    <w:lvl w:ilvl="6" w:tplc="04100001">
      <w:start w:val="1"/>
      <w:numFmt w:val="bullet"/>
      <w:lvlText w:val="·"/>
      <w:lvlJc w:val="left"/>
      <w:pPr>
        <w:ind w:left="5040" w:hanging="360"/>
      </w:pPr>
      <w:rPr>
        <w:rFonts w:ascii="Symbol" w:hAnsi="Symbol"/>
        <w:color w:val="000000"/>
      </w:rPr>
    </w:lvl>
    <w:lvl w:ilvl="7" w:tplc="04100001">
      <w:start w:val="1"/>
      <w:numFmt w:val="bullet"/>
      <w:lvlText w:val="o"/>
      <w:lvlJc w:val="left"/>
      <w:pPr>
        <w:ind w:left="5760" w:hanging="360"/>
      </w:pPr>
      <w:rPr>
        <w:rFonts w:ascii="Courier New" w:hAnsi="Courier New"/>
        <w:color w:val="000000"/>
      </w:rPr>
    </w:lvl>
    <w:lvl w:ilvl="8" w:tplc="04100001">
      <w:start w:val="1"/>
      <w:numFmt w:val="bullet"/>
      <w:lvlText w:val="§"/>
      <w:lvlJc w:val="left"/>
      <w:pPr>
        <w:ind w:left="6480" w:hanging="360"/>
      </w:pPr>
      <w:rPr>
        <w:rFonts w:ascii="Wingdings" w:hAnsi="Wingdings"/>
        <w:color w:val="000000"/>
      </w:rPr>
    </w:lvl>
  </w:abstractNum>
  <w:abstractNum w:abstractNumId="2" w15:restartNumberingAfterBreak="0">
    <w:nsid w:val="095B07CD"/>
    <w:multiLevelType w:val="multilevel"/>
    <w:tmpl w:val="0BD0941A"/>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5127DA5"/>
    <w:multiLevelType w:val="multilevel"/>
    <w:tmpl w:val="01B6F5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DDB0748"/>
    <w:multiLevelType w:val="hybridMultilevel"/>
    <w:tmpl w:val="FFFFFFFF"/>
    <w:lvl w:ilvl="0" w:tplc="04100001">
      <w:start w:val="1"/>
      <w:numFmt w:val="bullet"/>
      <w:lvlText w:val="·"/>
      <w:lvlJc w:val="left"/>
      <w:pPr>
        <w:ind w:left="720" w:hanging="360"/>
      </w:pPr>
      <w:rPr>
        <w:rFonts w:ascii="Symbol" w:hAnsi="Symbol"/>
        <w:color w:val="000000"/>
      </w:rPr>
    </w:lvl>
    <w:lvl w:ilvl="1" w:tplc="04100001">
      <w:start w:val="1"/>
      <w:numFmt w:val="bullet"/>
      <w:lvlText w:val="o"/>
      <w:lvlJc w:val="left"/>
      <w:pPr>
        <w:ind w:left="1440" w:hanging="360"/>
      </w:pPr>
      <w:rPr>
        <w:rFonts w:ascii="Courier New" w:hAnsi="Courier New"/>
        <w:color w:val="000000"/>
      </w:rPr>
    </w:lvl>
    <w:lvl w:ilvl="2" w:tplc="04100001">
      <w:start w:val="1"/>
      <w:numFmt w:val="bullet"/>
      <w:lvlText w:val="§"/>
      <w:lvlJc w:val="left"/>
      <w:pPr>
        <w:ind w:left="2160" w:hanging="360"/>
      </w:pPr>
      <w:rPr>
        <w:rFonts w:ascii="Wingdings" w:hAnsi="Wingdings"/>
        <w:color w:val="000000"/>
      </w:rPr>
    </w:lvl>
    <w:lvl w:ilvl="3" w:tplc="04100001">
      <w:start w:val="1"/>
      <w:numFmt w:val="bullet"/>
      <w:lvlText w:val="·"/>
      <w:lvlJc w:val="left"/>
      <w:pPr>
        <w:ind w:left="2880" w:hanging="360"/>
      </w:pPr>
      <w:rPr>
        <w:rFonts w:ascii="Symbol" w:hAnsi="Symbol"/>
        <w:color w:val="000000"/>
      </w:rPr>
    </w:lvl>
    <w:lvl w:ilvl="4" w:tplc="04100001">
      <w:start w:val="1"/>
      <w:numFmt w:val="bullet"/>
      <w:lvlText w:val="o"/>
      <w:lvlJc w:val="left"/>
      <w:pPr>
        <w:ind w:left="3600" w:hanging="360"/>
      </w:pPr>
      <w:rPr>
        <w:rFonts w:ascii="Courier New" w:hAnsi="Courier New"/>
        <w:color w:val="000000"/>
      </w:rPr>
    </w:lvl>
    <w:lvl w:ilvl="5" w:tplc="04100001">
      <w:start w:val="1"/>
      <w:numFmt w:val="bullet"/>
      <w:lvlText w:val="§"/>
      <w:lvlJc w:val="left"/>
      <w:pPr>
        <w:ind w:left="4320" w:hanging="360"/>
      </w:pPr>
      <w:rPr>
        <w:rFonts w:ascii="Wingdings" w:hAnsi="Wingdings"/>
        <w:color w:val="000000"/>
      </w:rPr>
    </w:lvl>
    <w:lvl w:ilvl="6" w:tplc="04100001">
      <w:start w:val="1"/>
      <w:numFmt w:val="bullet"/>
      <w:lvlText w:val="·"/>
      <w:lvlJc w:val="left"/>
      <w:pPr>
        <w:ind w:left="5040" w:hanging="360"/>
      </w:pPr>
      <w:rPr>
        <w:rFonts w:ascii="Symbol" w:hAnsi="Symbol"/>
        <w:color w:val="000000"/>
      </w:rPr>
    </w:lvl>
    <w:lvl w:ilvl="7" w:tplc="04100001">
      <w:start w:val="1"/>
      <w:numFmt w:val="bullet"/>
      <w:lvlText w:val="o"/>
      <w:lvlJc w:val="left"/>
      <w:pPr>
        <w:ind w:left="5760" w:hanging="360"/>
      </w:pPr>
      <w:rPr>
        <w:rFonts w:ascii="Courier New" w:hAnsi="Courier New"/>
        <w:color w:val="000000"/>
      </w:rPr>
    </w:lvl>
    <w:lvl w:ilvl="8" w:tplc="04100001">
      <w:start w:val="1"/>
      <w:numFmt w:val="bullet"/>
      <w:lvlText w:val="§"/>
      <w:lvlJc w:val="left"/>
      <w:pPr>
        <w:ind w:left="6480" w:hanging="360"/>
      </w:pPr>
      <w:rPr>
        <w:rFonts w:ascii="Wingdings" w:hAnsi="Wingdings"/>
        <w:color w:val="000000"/>
      </w:rPr>
    </w:lvl>
  </w:abstractNum>
  <w:abstractNum w:abstractNumId="5" w15:restartNumberingAfterBreak="0">
    <w:nsid w:val="2E093E73"/>
    <w:multiLevelType w:val="hybridMultilevel"/>
    <w:tmpl w:val="FFFFFFFF"/>
    <w:lvl w:ilvl="0" w:tplc="5BE4B404">
      <w:start w:val="3"/>
      <w:numFmt w:val="bullet"/>
      <w:lvlText w:val="-"/>
      <w:lvlJc w:val="left"/>
      <w:pPr>
        <w:ind w:left="360" w:hanging="360"/>
      </w:pPr>
      <w:rPr>
        <w:color w:val="000000"/>
      </w:rPr>
    </w:lvl>
    <w:lvl w:ilvl="1" w:tplc="04100001">
      <w:start w:val="1"/>
      <w:numFmt w:val="bullet"/>
      <w:lvlText w:val="o"/>
      <w:lvlJc w:val="left"/>
      <w:pPr>
        <w:ind w:left="1080" w:hanging="360"/>
      </w:pPr>
      <w:rPr>
        <w:rFonts w:ascii="Courier New" w:hAnsi="Courier New"/>
        <w:color w:val="000000"/>
      </w:rPr>
    </w:lvl>
    <w:lvl w:ilvl="2" w:tplc="04100001">
      <w:start w:val="1"/>
      <w:numFmt w:val="bullet"/>
      <w:lvlText w:val="§"/>
      <w:lvlJc w:val="left"/>
      <w:pPr>
        <w:ind w:left="1800" w:hanging="360"/>
      </w:pPr>
      <w:rPr>
        <w:rFonts w:ascii="Wingdings" w:hAnsi="Wingdings"/>
        <w:color w:val="000000"/>
      </w:rPr>
    </w:lvl>
    <w:lvl w:ilvl="3" w:tplc="04100001">
      <w:start w:val="1"/>
      <w:numFmt w:val="bullet"/>
      <w:lvlText w:val="·"/>
      <w:lvlJc w:val="left"/>
      <w:pPr>
        <w:ind w:left="2520" w:hanging="360"/>
      </w:pPr>
      <w:rPr>
        <w:rFonts w:ascii="Symbol" w:hAnsi="Symbol"/>
        <w:color w:val="000000"/>
      </w:rPr>
    </w:lvl>
    <w:lvl w:ilvl="4" w:tplc="04100001">
      <w:start w:val="1"/>
      <w:numFmt w:val="bullet"/>
      <w:lvlText w:val="o"/>
      <w:lvlJc w:val="left"/>
      <w:pPr>
        <w:ind w:left="3240" w:hanging="360"/>
      </w:pPr>
      <w:rPr>
        <w:rFonts w:ascii="Courier New" w:hAnsi="Courier New"/>
        <w:color w:val="000000"/>
      </w:rPr>
    </w:lvl>
    <w:lvl w:ilvl="5" w:tplc="04100001">
      <w:start w:val="1"/>
      <w:numFmt w:val="bullet"/>
      <w:lvlText w:val="§"/>
      <w:lvlJc w:val="left"/>
      <w:pPr>
        <w:ind w:left="3960" w:hanging="360"/>
      </w:pPr>
      <w:rPr>
        <w:rFonts w:ascii="Wingdings" w:hAnsi="Wingdings"/>
        <w:color w:val="000000"/>
      </w:rPr>
    </w:lvl>
    <w:lvl w:ilvl="6" w:tplc="04100001">
      <w:start w:val="1"/>
      <w:numFmt w:val="bullet"/>
      <w:lvlText w:val="·"/>
      <w:lvlJc w:val="left"/>
      <w:pPr>
        <w:ind w:left="4680" w:hanging="360"/>
      </w:pPr>
      <w:rPr>
        <w:rFonts w:ascii="Symbol" w:hAnsi="Symbol"/>
        <w:color w:val="000000"/>
      </w:rPr>
    </w:lvl>
    <w:lvl w:ilvl="7" w:tplc="04100001">
      <w:start w:val="1"/>
      <w:numFmt w:val="bullet"/>
      <w:lvlText w:val="o"/>
      <w:lvlJc w:val="left"/>
      <w:pPr>
        <w:ind w:left="5400" w:hanging="360"/>
      </w:pPr>
      <w:rPr>
        <w:rFonts w:ascii="Courier New" w:hAnsi="Courier New"/>
        <w:color w:val="000000"/>
      </w:rPr>
    </w:lvl>
    <w:lvl w:ilvl="8" w:tplc="04100001">
      <w:start w:val="1"/>
      <w:numFmt w:val="bullet"/>
      <w:lvlText w:val="§"/>
      <w:lvlJc w:val="left"/>
      <w:pPr>
        <w:ind w:left="6120" w:hanging="360"/>
      </w:pPr>
      <w:rPr>
        <w:rFonts w:ascii="Wingdings" w:hAnsi="Wingdings"/>
        <w:color w:val="000000"/>
      </w:rPr>
    </w:lvl>
  </w:abstractNum>
  <w:abstractNum w:abstractNumId="6" w15:restartNumberingAfterBreak="0">
    <w:nsid w:val="2F1B6477"/>
    <w:multiLevelType w:val="multilevel"/>
    <w:tmpl w:val="DB6ECC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A7A7788"/>
    <w:multiLevelType w:val="hybridMultilevel"/>
    <w:tmpl w:val="BD2E2B18"/>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4B577BC0"/>
    <w:multiLevelType w:val="hybridMultilevel"/>
    <w:tmpl w:val="FFFFFFFF"/>
    <w:lvl w:ilvl="0" w:tplc="04100001">
      <w:start w:val="1"/>
      <w:numFmt w:val="bullet"/>
      <w:lvlText w:val="·"/>
      <w:lvlJc w:val="left"/>
      <w:pPr>
        <w:ind w:left="720" w:hanging="360"/>
      </w:pPr>
      <w:rPr>
        <w:rFonts w:ascii="Symbol" w:hAnsi="Symbol"/>
        <w:color w:val="000000"/>
      </w:rPr>
    </w:lvl>
    <w:lvl w:ilvl="1" w:tplc="04100001">
      <w:start w:val="1"/>
      <w:numFmt w:val="bullet"/>
      <w:lvlText w:val="·"/>
      <w:lvlJc w:val="left"/>
      <w:pPr>
        <w:ind w:left="720" w:hanging="360"/>
      </w:pPr>
      <w:rPr>
        <w:rFonts w:ascii="Symbol" w:hAnsi="Symbol"/>
        <w:color w:val="000000"/>
      </w:rPr>
    </w:lvl>
    <w:lvl w:ilvl="2" w:tplc="04100001">
      <w:start w:val="1"/>
      <w:numFmt w:val="bullet"/>
      <w:lvlText w:val="§"/>
      <w:lvlJc w:val="left"/>
      <w:pPr>
        <w:ind w:left="2160" w:hanging="360"/>
      </w:pPr>
      <w:rPr>
        <w:rFonts w:ascii="Wingdings" w:hAnsi="Wingdings"/>
        <w:color w:val="000000"/>
      </w:rPr>
    </w:lvl>
    <w:lvl w:ilvl="3" w:tplc="04100001">
      <w:start w:val="1"/>
      <w:numFmt w:val="bullet"/>
      <w:lvlText w:val="·"/>
      <w:lvlJc w:val="left"/>
      <w:pPr>
        <w:ind w:left="2880" w:hanging="360"/>
      </w:pPr>
      <w:rPr>
        <w:rFonts w:ascii="Symbol" w:hAnsi="Symbol"/>
        <w:color w:val="000000"/>
      </w:rPr>
    </w:lvl>
    <w:lvl w:ilvl="4" w:tplc="04100001">
      <w:start w:val="1"/>
      <w:numFmt w:val="bullet"/>
      <w:lvlText w:val="o"/>
      <w:lvlJc w:val="left"/>
      <w:pPr>
        <w:ind w:left="3600" w:hanging="360"/>
      </w:pPr>
      <w:rPr>
        <w:rFonts w:ascii="Courier New" w:hAnsi="Courier New"/>
        <w:color w:val="000000"/>
      </w:rPr>
    </w:lvl>
    <w:lvl w:ilvl="5" w:tplc="04100001">
      <w:start w:val="1"/>
      <w:numFmt w:val="bullet"/>
      <w:lvlText w:val="§"/>
      <w:lvlJc w:val="left"/>
      <w:pPr>
        <w:ind w:left="4320" w:hanging="360"/>
      </w:pPr>
      <w:rPr>
        <w:rFonts w:ascii="Wingdings" w:hAnsi="Wingdings"/>
        <w:color w:val="000000"/>
      </w:rPr>
    </w:lvl>
    <w:lvl w:ilvl="6" w:tplc="04100001">
      <w:start w:val="1"/>
      <w:numFmt w:val="bullet"/>
      <w:lvlText w:val="·"/>
      <w:lvlJc w:val="left"/>
      <w:pPr>
        <w:ind w:left="5040" w:hanging="360"/>
      </w:pPr>
      <w:rPr>
        <w:rFonts w:ascii="Symbol" w:hAnsi="Symbol"/>
        <w:color w:val="000000"/>
      </w:rPr>
    </w:lvl>
    <w:lvl w:ilvl="7" w:tplc="04100001">
      <w:start w:val="1"/>
      <w:numFmt w:val="bullet"/>
      <w:lvlText w:val="o"/>
      <w:lvlJc w:val="left"/>
      <w:pPr>
        <w:ind w:left="5760" w:hanging="360"/>
      </w:pPr>
      <w:rPr>
        <w:rFonts w:ascii="Courier New" w:hAnsi="Courier New"/>
        <w:color w:val="000000"/>
      </w:rPr>
    </w:lvl>
    <w:lvl w:ilvl="8" w:tplc="04100001">
      <w:start w:val="1"/>
      <w:numFmt w:val="bullet"/>
      <w:lvlText w:val="§"/>
      <w:lvlJc w:val="left"/>
      <w:pPr>
        <w:ind w:left="6480" w:hanging="360"/>
      </w:pPr>
      <w:rPr>
        <w:rFonts w:ascii="Wingdings" w:hAnsi="Wingdings"/>
        <w:color w:val="000000"/>
      </w:rPr>
    </w:lvl>
  </w:abstractNum>
  <w:abstractNum w:abstractNumId="9" w15:restartNumberingAfterBreak="0">
    <w:nsid w:val="558647D9"/>
    <w:multiLevelType w:val="hybridMultilevel"/>
    <w:tmpl w:val="FFFFFFFF"/>
    <w:lvl w:ilvl="0" w:tplc="04100001">
      <w:start w:val="1"/>
      <w:numFmt w:val="bullet"/>
      <w:lvlText w:val="·"/>
      <w:lvlJc w:val="left"/>
      <w:pPr>
        <w:ind w:left="720" w:hanging="360"/>
      </w:pPr>
      <w:rPr>
        <w:rFonts w:ascii="Symbol" w:hAnsi="Symbol"/>
        <w:color w:val="000000"/>
      </w:rPr>
    </w:lvl>
    <w:lvl w:ilvl="1" w:tplc="04100001">
      <w:start w:val="1"/>
      <w:numFmt w:val="bullet"/>
      <w:lvlText w:val="o"/>
      <w:lvlJc w:val="left"/>
      <w:pPr>
        <w:ind w:left="1440" w:hanging="360"/>
      </w:pPr>
      <w:rPr>
        <w:rFonts w:ascii="Courier New" w:hAnsi="Courier New"/>
        <w:color w:val="000000"/>
      </w:rPr>
    </w:lvl>
    <w:lvl w:ilvl="2" w:tplc="04100001">
      <w:start w:val="1"/>
      <w:numFmt w:val="bullet"/>
      <w:lvlText w:val="§"/>
      <w:lvlJc w:val="left"/>
      <w:pPr>
        <w:ind w:left="2160" w:hanging="360"/>
      </w:pPr>
      <w:rPr>
        <w:rFonts w:ascii="Wingdings" w:hAnsi="Wingdings"/>
        <w:color w:val="000000"/>
      </w:rPr>
    </w:lvl>
    <w:lvl w:ilvl="3" w:tplc="04100001">
      <w:start w:val="1"/>
      <w:numFmt w:val="bullet"/>
      <w:lvlText w:val="·"/>
      <w:lvlJc w:val="left"/>
      <w:pPr>
        <w:ind w:left="2880" w:hanging="360"/>
      </w:pPr>
      <w:rPr>
        <w:rFonts w:ascii="Symbol" w:hAnsi="Symbol"/>
        <w:color w:val="000000"/>
      </w:rPr>
    </w:lvl>
    <w:lvl w:ilvl="4" w:tplc="04100001">
      <w:start w:val="1"/>
      <w:numFmt w:val="bullet"/>
      <w:lvlText w:val="o"/>
      <w:lvlJc w:val="left"/>
      <w:pPr>
        <w:ind w:left="3600" w:hanging="360"/>
      </w:pPr>
      <w:rPr>
        <w:rFonts w:ascii="Courier New" w:hAnsi="Courier New"/>
        <w:color w:val="000000"/>
      </w:rPr>
    </w:lvl>
    <w:lvl w:ilvl="5" w:tplc="04100001">
      <w:start w:val="1"/>
      <w:numFmt w:val="bullet"/>
      <w:lvlText w:val="§"/>
      <w:lvlJc w:val="left"/>
      <w:pPr>
        <w:ind w:left="4320" w:hanging="360"/>
      </w:pPr>
      <w:rPr>
        <w:rFonts w:ascii="Wingdings" w:hAnsi="Wingdings"/>
        <w:color w:val="000000"/>
      </w:rPr>
    </w:lvl>
    <w:lvl w:ilvl="6" w:tplc="04100001">
      <w:start w:val="1"/>
      <w:numFmt w:val="bullet"/>
      <w:lvlText w:val="·"/>
      <w:lvlJc w:val="left"/>
      <w:pPr>
        <w:ind w:left="5040" w:hanging="360"/>
      </w:pPr>
      <w:rPr>
        <w:rFonts w:ascii="Symbol" w:hAnsi="Symbol"/>
        <w:color w:val="000000"/>
      </w:rPr>
    </w:lvl>
    <w:lvl w:ilvl="7" w:tplc="04100001">
      <w:start w:val="1"/>
      <w:numFmt w:val="bullet"/>
      <w:lvlText w:val="o"/>
      <w:lvlJc w:val="left"/>
      <w:pPr>
        <w:ind w:left="5760" w:hanging="360"/>
      </w:pPr>
      <w:rPr>
        <w:rFonts w:ascii="Courier New" w:hAnsi="Courier New"/>
        <w:color w:val="000000"/>
      </w:rPr>
    </w:lvl>
    <w:lvl w:ilvl="8" w:tplc="04100001">
      <w:start w:val="1"/>
      <w:numFmt w:val="bullet"/>
      <w:lvlText w:val="§"/>
      <w:lvlJc w:val="left"/>
      <w:pPr>
        <w:ind w:left="6480" w:hanging="360"/>
      </w:pPr>
      <w:rPr>
        <w:rFonts w:ascii="Wingdings" w:hAnsi="Wingdings"/>
        <w:color w:val="000000"/>
      </w:rPr>
    </w:lvl>
  </w:abstractNum>
  <w:abstractNum w:abstractNumId="10" w15:restartNumberingAfterBreak="0">
    <w:nsid w:val="5CB60D5D"/>
    <w:multiLevelType w:val="multilevel"/>
    <w:tmpl w:val="AFD4EA5C"/>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F243B4C"/>
    <w:multiLevelType w:val="multilevel"/>
    <w:tmpl w:val="8B14FD20"/>
    <w:lvl w:ilvl="0">
      <w:start w:val="4"/>
      <w:numFmt w:val="upperRoman"/>
      <w:lvlText w:val="%1."/>
      <w:lvlJc w:val="right"/>
      <w:pPr>
        <w:ind w:left="36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2" w15:restartNumberingAfterBreak="0">
    <w:nsid w:val="6B961714"/>
    <w:multiLevelType w:val="hybridMultilevel"/>
    <w:tmpl w:val="FFFFFFFF"/>
    <w:lvl w:ilvl="0" w:tplc="04100001">
      <w:start w:val="1"/>
      <w:numFmt w:val="bullet"/>
      <w:pStyle w:val="Listapunktowana"/>
      <w:lvlText w:val="·"/>
      <w:lvlJc w:val="left"/>
      <w:pPr>
        <w:ind w:left="720" w:hanging="360"/>
      </w:pPr>
      <w:rPr>
        <w:rFonts w:ascii="Symbol" w:hAnsi="Symbol"/>
        <w:color w:val="000000"/>
      </w:rPr>
    </w:lvl>
    <w:lvl w:ilvl="1" w:tplc="04100001">
      <w:start w:val="1"/>
      <w:numFmt w:val="bullet"/>
      <w:lvlText w:val="o"/>
      <w:lvlJc w:val="left"/>
      <w:pPr>
        <w:ind w:left="1440" w:hanging="360"/>
      </w:pPr>
      <w:rPr>
        <w:rFonts w:ascii="Courier New" w:hAnsi="Courier New"/>
        <w:color w:val="000000"/>
      </w:rPr>
    </w:lvl>
    <w:lvl w:ilvl="2" w:tplc="04100001">
      <w:start w:val="1"/>
      <w:numFmt w:val="bullet"/>
      <w:lvlText w:val="§"/>
      <w:lvlJc w:val="left"/>
      <w:pPr>
        <w:ind w:left="2160" w:hanging="360"/>
      </w:pPr>
      <w:rPr>
        <w:rFonts w:ascii="Wingdings" w:hAnsi="Wingdings"/>
        <w:color w:val="000000"/>
      </w:rPr>
    </w:lvl>
    <w:lvl w:ilvl="3" w:tplc="04100001">
      <w:start w:val="1"/>
      <w:numFmt w:val="bullet"/>
      <w:lvlText w:val="·"/>
      <w:lvlJc w:val="left"/>
      <w:pPr>
        <w:ind w:left="2880" w:hanging="360"/>
      </w:pPr>
      <w:rPr>
        <w:rFonts w:ascii="Symbol" w:hAnsi="Symbol"/>
        <w:color w:val="000000"/>
      </w:rPr>
    </w:lvl>
    <w:lvl w:ilvl="4" w:tplc="04100001">
      <w:start w:val="1"/>
      <w:numFmt w:val="bullet"/>
      <w:lvlText w:val="o"/>
      <w:lvlJc w:val="left"/>
      <w:pPr>
        <w:ind w:left="3600" w:hanging="360"/>
      </w:pPr>
      <w:rPr>
        <w:rFonts w:ascii="Courier New" w:hAnsi="Courier New"/>
        <w:color w:val="000000"/>
      </w:rPr>
    </w:lvl>
    <w:lvl w:ilvl="5" w:tplc="04100001">
      <w:start w:val="1"/>
      <w:numFmt w:val="bullet"/>
      <w:lvlText w:val="§"/>
      <w:lvlJc w:val="left"/>
      <w:pPr>
        <w:ind w:left="4320" w:hanging="360"/>
      </w:pPr>
      <w:rPr>
        <w:rFonts w:ascii="Wingdings" w:hAnsi="Wingdings"/>
        <w:color w:val="000000"/>
      </w:rPr>
    </w:lvl>
    <w:lvl w:ilvl="6" w:tplc="04100001">
      <w:start w:val="1"/>
      <w:numFmt w:val="bullet"/>
      <w:lvlText w:val="·"/>
      <w:lvlJc w:val="left"/>
      <w:pPr>
        <w:ind w:left="5040" w:hanging="360"/>
      </w:pPr>
      <w:rPr>
        <w:rFonts w:ascii="Symbol" w:hAnsi="Symbol"/>
        <w:color w:val="000000"/>
      </w:rPr>
    </w:lvl>
    <w:lvl w:ilvl="7" w:tplc="04100001">
      <w:start w:val="1"/>
      <w:numFmt w:val="bullet"/>
      <w:lvlText w:val="o"/>
      <w:lvlJc w:val="left"/>
      <w:pPr>
        <w:ind w:left="5760" w:hanging="360"/>
      </w:pPr>
      <w:rPr>
        <w:rFonts w:ascii="Courier New" w:hAnsi="Courier New"/>
        <w:color w:val="000000"/>
      </w:rPr>
    </w:lvl>
    <w:lvl w:ilvl="8" w:tplc="04100001">
      <w:start w:val="1"/>
      <w:numFmt w:val="bullet"/>
      <w:lvlText w:val="§"/>
      <w:lvlJc w:val="left"/>
      <w:pPr>
        <w:ind w:left="6480" w:hanging="360"/>
      </w:pPr>
      <w:rPr>
        <w:rFonts w:ascii="Wingdings" w:hAnsi="Wingdings"/>
        <w:color w:val="000000"/>
      </w:rPr>
    </w:lvl>
  </w:abstractNum>
  <w:abstractNum w:abstractNumId="13" w15:restartNumberingAfterBreak="0">
    <w:nsid w:val="6DEE19E3"/>
    <w:multiLevelType w:val="hybridMultilevel"/>
    <w:tmpl w:val="FFFFFFFF"/>
    <w:lvl w:ilvl="0" w:tplc="04100001">
      <w:start w:val="1"/>
      <w:numFmt w:val="bullet"/>
      <w:lvlText w:val="·"/>
      <w:lvlJc w:val="left"/>
      <w:pPr>
        <w:ind w:left="720" w:hanging="360"/>
      </w:pPr>
      <w:rPr>
        <w:rFonts w:ascii="Symbol" w:hAnsi="Symbol"/>
        <w:color w:val="000000"/>
      </w:rPr>
    </w:lvl>
    <w:lvl w:ilvl="1" w:tplc="04100001">
      <w:start w:val="1"/>
      <w:numFmt w:val="bullet"/>
      <w:lvlText w:val="o"/>
      <w:lvlJc w:val="left"/>
      <w:pPr>
        <w:ind w:left="1440" w:hanging="360"/>
      </w:pPr>
      <w:rPr>
        <w:rFonts w:ascii="Courier New" w:hAnsi="Courier New"/>
        <w:color w:val="000000"/>
      </w:rPr>
    </w:lvl>
    <w:lvl w:ilvl="2" w:tplc="04100001">
      <w:start w:val="1"/>
      <w:numFmt w:val="bullet"/>
      <w:lvlText w:val="§"/>
      <w:lvlJc w:val="left"/>
      <w:pPr>
        <w:ind w:left="2160" w:hanging="360"/>
      </w:pPr>
      <w:rPr>
        <w:rFonts w:ascii="Wingdings" w:hAnsi="Wingdings"/>
        <w:color w:val="000000"/>
      </w:rPr>
    </w:lvl>
    <w:lvl w:ilvl="3" w:tplc="04100001">
      <w:start w:val="1"/>
      <w:numFmt w:val="bullet"/>
      <w:lvlText w:val="·"/>
      <w:lvlJc w:val="left"/>
      <w:pPr>
        <w:ind w:left="2880" w:hanging="360"/>
      </w:pPr>
      <w:rPr>
        <w:rFonts w:ascii="Symbol" w:hAnsi="Symbol"/>
        <w:color w:val="000000"/>
      </w:rPr>
    </w:lvl>
    <w:lvl w:ilvl="4" w:tplc="04100001">
      <w:start w:val="1"/>
      <w:numFmt w:val="bullet"/>
      <w:lvlText w:val="o"/>
      <w:lvlJc w:val="left"/>
      <w:pPr>
        <w:ind w:left="3600" w:hanging="360"/>
      </w:pPr>
      <w:rPr>
        <w:rFonts w:ascii="Courier New" w:hAnsi="Courier New"/>
        <w:color w:val="000000"/>
      </w:rPr>
    </w:lvl>
    <w:lvl w:ilvl="5" w:tplc="04100001">
      <w:start w:val="1"/>
      <w:numFmt w:val="bullet"/>
      <w:lvlText w:val="§"/>
      <w:lvlJc w:val="left"/>
      <w:pPr>
        <w:ind w:left="4320" w:hanging="360"/>
      </w:pPr>
      <w:rPr>
        <w:rFonts w:ascii="Wingdings" w:hAnsi="Wingdings"/>
        <w:color w:val="000000"/>
      </w:rPr>
    </w:lvl>
    <w:lvl w:ilvl="6" w:tplc="04100001">
      <w:start w:val="1"/>
      <w:numFmt w:val="bullet"/>
      <w:lvlText w:val="·"/>
      <w:lvlJc w:val="left"/>
      <w:pPr>
        <w:ind w:left="5040" w:hanging="360"/>
      </w:pPr>
      <w:rPr>
        <w:rFonts w:ascii="Symbol" w:hAnsi="Symbol"/>
        <w:color w:val="000000"/>
      </w:rPr>
    </w:lvl>
    <w:lvl w:ilvl="7" w:tplc="04100001">
      <w:start w:val="1"/>
      <w:numFmt w:val="bullet"/>
      <w:lvlText w:val="o"/>
      <w:lvlJc w:val="left"/>
      <w:pPr>
        <w:ind w:left="5760" w:hanging="360"/>
      </w:pPr>
      <w:rPr>
        <w:rFonts w:ascii="Courier New" w:hAnsi="Courier New"/>
        <w:color w:val="000000"/>
      </w:rPr>
    </w:lvl>
    <w:lvl w:ilvl="8" w:tplc="04100001">
      <w:start w:val="1"/>
      <w:numFmt w:val="bullet"/>
      <w:lvlText w:val="§"/>
      <w:lvlJc w:val="left"/>
      <w:pPr>
        <w:ind w:left="6480" w:hanging="360"/>
      </w:pPr>
      <w:rPr>
        <w:rFonts w:ascii="Wingdings" w:hAnsi="Wingdings"/>
        <w:color w:val="000000"/>
      </w:rPr>
    </w:lvl>
  </w:abstractNum>
  <w:abstractNum w:abstractNumId="14" w15:restartNumberingAfterBreak="0">
    <w:nsid w:val="76A727F8"/>
    <w:multiLevelType w:val="multilevel"/>
    <w:tmpl w:val="FFFFFFFF"/>
    <w:lvl w:ilvl="0">
      <w:start w:val="1"/>
      <w:numFmt w:val="decimal"/>
      <w:lvlText w:val="%1"/>
      <w:lvlJc w:val="left"/>
      <w:pPr>
        <w:ind w:left="708" w:hanging="708"/>
      </w:pPr>
      <w:rPr>
        <w:rFonts w:cs="Times New Roman"/>
        <w:color w:val="000000"/>
      </w:rPr>
    </w:lvl>
    <w:lvl w:ilvl="1">
      <w:start w:val="1"/>
      <w:numFmt w:val="decimal"/>
      <w:lvlText w:val="%1.%2"/>
      <w:lvlJc w:val="left"/>
      <w:pPr>
        <w:ind w:left="708" w:hanging="708"/>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3"/>
  </w:num>
  <w:num w:numId="12">
    <w:abstractNumId w:val="5"/>
  </w:num>
  <w:num w:numId="13">
    <w:abstractNumId w:val="8"/>
  </w:num>
  <w:num w:numId="14">
    <w:abstractNumId w:val="9"/>
  </w:num>
  <w:num w:numId="15">
    <w:abstractNumId w:val="1"/>
  </w:num>
  <w:num w:numId="16">
    <w:abstractNumId w:val="14"/>
  </w:num>
  <w:num w:numId="17">
    <w:abstractNumId w:val="4"/>
  </w:num>
  <w:num w:numId="18">
    <w:abstractNumId w:val="12"/>
  </w:num>
  <w:num w:numId="19">
    <w:abstractNumId w:val="0"/>
  </w:num>
  <w:num w:numId="20">
    <w:abstractNumId w:val="7"/>
  </w:num>
  <w:num w:numId="21">
    <w:abstractNumId w:val="10"/>
  </w:num>
  <w:num w:numId="22">
    <w:abstractNumId w:val="6"/>
  </w:num>
  <w:num w:numId="23">
    <w:abstractNumId w:val="1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B5"/>
    <w:rsid w:val="0002448F"/>
    <w:rsid w:val="0008127A"/>
    <w:rsid w:val="00097ED2"/>
    <w:rsid w:val="000C46B5"/>
    <w:rsid w:val="00137200"/>
    <w:rsid w:val="001F0C7F"/>
    <w:rsid w:val="00204136"/>
    <w:rsid w:val="002C4036"/>
    <w:rsid w:val="002C4E7F"/>
    <w:rsid w:val="002E3D1A"/>
    <w:rsid w:val="003153F1"/>
    <w:rsid w:val="00375D8D"/>
    <w:rsid w:val="00425070"/>
    <w:rsid w:val="004609CE"/>
    <w:rsid w:val="00467429"/>
    <w:rsid w:val="0047199E"/>
    <w:rsid w:val="004F471C"/>
    <w:rsid w:val="005674D1"/>
    <w:rsid w:val="0057566C"/>
    <w:rsid w:val="00596B8D"/>
    <w:rsid w:val="005E7E8B"/>
    <w:rsid w:val="005F7977"/>
    <w:rsid w:val="006738F5"/>
    <w:rsid w:val="00711317"/>
    <w:rsid w:val="00734E03"/>
    <w:rsid w:val="008A27F5"/>
    <w:rsid w:val="008A6085"/>
    <w:rsid w:val="008C112D"/>
    <w:rsid w:val="00927D03"/>
    <w:rsid w:val="009C26DE"/>
    <w:rsid w:val="009E2AE2"/>
    <w:rsid w:val="00A40EC6"/>
    <w:rsid w:val="00B44A95"/>
    <w:rsid w:val="00B674DE"/>
    <w:rsid w:val="00C13CCC"/>
    <w:rsid w:val="00C16020"/>
    <w:rsid w:val="00C600C6"/>
    <w:rsid w:val="00C63151"/>
    <w:rsid w:val="00C755F8"/>
    <w:rsid w:val="00CD3035"/>
    <w:rsid w:val="00CE7096"/>
    <w:rsid w:val="00D068DC"/>
    <w:rsid w:val="00D70965"/>
    <w:rsid w:val="00D971A9"/>
    <w:rsid w:val="00DC7650"/>
    <w:rsid w:val="00E033A3"/>
    <w:rsid w:val="00E06ECB"/>
    <w:rsid w:val="00E753A6"/>
    <w:rsid w:val="00E77D87"/>
    <w:rsid w:val="00E84EA0"/>
    <w:rsid w:val="00EC0876"/>
    <w:rsid w:val="00EE5E70"/>
    <w:rsid w:val="00F11B30"/>
    <w:rsid w:val="00FA0A24"/>
    <w:rsid w:val="00FB29B2"/>
    <w:rsid w:val="00FC5569"/>
    <w:rsid w:val="00FE0B9C"/>
    <w:rsid w:val="00FF4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1FACC"/>
  <w14:defaultImageDpi w14:val="0"/>
  <w15:docId w15:val="{066BB7A9-F518-4EF6-8986-ADA8A1E0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gwek1">
    <w:name w:val="heading 1"/>
    <w:basedOn w:val="Normalny"/>
    <w:next w:val="Normalny"/>
    <w:link w:val="Nagwek1Znak"/>
    <w:uiPriority w:val="99"/>
    <w:qFormat/>
    <w:pPr>
      <w:jc w:val="center"/>
      <w:outlineLvl w:val="0"/>
    </w:pPr>
    <w:rPr>
      <w:rFonts w:ascii="Verdana" w:hAnsi="Verdana" w:cs="Verdana"/>
      <w:b/>
      <w:bCs/>
    </w:rPr>
  </w:style>
  <w:style w:type="paragraph" w:styleId="Nagwek2">
    <w:name w:val="heading 2"/>
    <w:basedOn w:val="Normalny"/>
    <w:next w:val="Normalny"/>
    <w:link w:val="Nagwek2Znak"/>
    <w:uiPriority w:val="99"/>
    <w:qFormat/>
    <w:pPr>
      <w:jc w:val="center"/>
      <w:outlineLvl w:val="1"/>
    </w:pPr>
    <w:rPr>
      <w:rFonts w:ascii="Verdana" w:hAnsi="Verdana" w:cs="Verdana"/>
      <w:b/>
      <w:bCs/>
      <w:sz w:val="28"/>
      <w:szCs w:val="28"/>
    </w:rPr>
  </w:style>
  <w:style w:type="paragraph" w:styleId="Nagwek3">
    <w:name w:val="heading 3"/>
    <w:basedOn w:val="Normalny"/>
    <w:next w:val="Normalny"/>
    <w:link w:val="Nagwek3Znak"/>
    <w:uiPriority w:val="99"/>
    <w:qFormat/>
    <w:pPr>
      <w:jc w:val="center"/>
      <w:outlineLvl w:val="2"/>
    </w:pPr>
    <w:rPr>
      <w:rFonts w:ascii="Verdana" w:hAnsi="Verdana" w:cs="Verdana"/>
      <w:b/>
      <w:bCs/>
      <w:color w:val="333399"/>
      <w:sz w:val="32"/>
      <w:szCs w:val="32"/>
    </w:rPr>
  </w:style>
  <w:style w:type="paragraph" w:styleId="Nagwek4">
    <w:name w:val="heading 4"/>
    <w:basedOn w:val="Normalny"/>
    <w:next w:val="Normalny"/>
    <w:link w:val="Nagwek4Znak"/>
    <w:uiPriority w:val="99"/>
    <w:qFormat/>
    <w:pPr>
      <w:jc w:val="center"/>
      <w:outlineLvl w:val="3"/>
    </w:pPr>
    <w:rPr>
      <w:rFonts w:ascii="Verdana" w:hAnsi="Verdana" w:cs="Verdana"/>
      <w:b/>
      <w:bCs/>
    </w:rPr>
  </w:style>
  <w:style w:type="paragraph" w:styleId="Nagwek5">
    <w:name w:val="heading 5"/>
    <w:basedOn w:val="Normalny"/>
    <w:next w:val="Normalny"/>
    <w:link w:val="Nagwek5Znak"/>
    <w:uiPriority w:val="99"/>
    <w:qFormat/>
    <w:pPr>
      <w:jc w:val="both"/>
      <w:outlineLvl w:val="4"/>
    </w:pPr>
    <w:rPr>
      <w:rFonts w:ascii="Arial" w:hAnsi="Arial" w:cs="Arial"/>
      <w:b/>
      <w:bCs/>
    </w:rPr>
  </w:style>
  <w:style w:type="paragraph" w:styleId="Nagwek6">
    <w:name w:val="heading 6"/>
    <w:basedOn w:val="Normalny"/>
    <w:next w:val="Normalny"/>
    <w:link w:val="Nagwek6Znak"/>
    <w:uiPriority w:val="99"/>
    <w:qFormat/>
    <w:pPr>
      <w:jc w:val="both"/>
      <w:outlineLvl w:val="5"/>
    </w:pPr>
    <w:rPr>
      <w:rFonts w:ascii="Arial" w:hAnsi="Arial" w:cs="Arial"/>
      <w:u w:val="single"/>
    </w:rPr>
  </w:style>
  <w:style w:type="paragraph" w:styleId="Nagwek7">
    <w:name w:val="heading 7"/>
    <w:basedOn w:val="Normalny"/>
    <w:next w:val="Normalny"/>
    <w:link w:val="Nagwek7Znak"/>
    <w:uiPriority w:val="99"/>
    <w:qFormat/>
    <w:pPr>
      <w:jc w:val="both"/>
      <w:outlineLvl w:val="6"/>
    </w:pPr>
    <w:rPr>
      <w:rFonts w:ascii="Arial" w:hAnsi="Arial" w:cs="Arial"/>
      <w:i/>
      <w:iCs/>
    </w:rPr>
  </w:style>
  <w:style w:type="paragraph" w:styleId="Nagwek8">
    <w:name w:val="heading 8"/>
    <w:basedOn w:val="Normalny"/>
    <w:next w:val="Normalny"/>
    <w:link w:val="Nagwek8Znak"/>
    <w:uiPriority w:val="99"/>
    <w:qFormat/>
    <w:pPr>
      <w:jc w:val="both"/>
      <w:outlineLvl w:val="7"/>
    </w:pPr>
    <w:rPr>
      <w:rFonts w:ascii="Arial" w:hAnsi="Arial" w:cs="Arial"/>
      <w:i/>
      <w:iCs/>
    </w:rPr>
  </w:style>
  <w:style w:type="paragraph" w:styleId="Nagwek9">
    <w:name w:val="heading 9"/>
    <w:basedOn w:val="Normalny"/>
    <w:next w:val="Normalny"/>
    <w:link w:val="Nagwek9Znak"/>
    <w:uiPriority w:val="99"/>
    <w:qFormat/>
    <w:pPr>
      <w:jc w:val="both"/>
      <w:outlineLvl w:val="8"/>
    </w:pPr>
    <w:rPr>
      <w:rFonts w:ascii="Arial" w:hAnsi="Arial" w:cs="Arial"/>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Cambria"/>
      <w:b/>
      <w:bCs/>
      <w:sz w:val="32"/>
      <w:szCs w:val="32"/>
    </w:rPr>
  </w:style>
  <w:style w:type="character" w:customStyle="1" w:styleId="Nagwek2Znak">
    <w:name w:val="Nagłówek 2 Znak"/>
    <w:basedOn w:val="Domylnaczcionkaakapitu"/>
    <w:link w:val="Nagwek2"/>
    <w:uiPriority w:val="99"/>
    <w:locked/>
    <w:rPr>
      <w:rFonts w:ascii="Cambria" w:hAnsi="Cambria" w:cs="Cambria"/>
      <w:b/>
      <w:bCs/>
      <w:i/>
      <w:iCs/>
      <w:sz w:val="28"/>
      <w:szCs w:val="28"/>
    </w:rPr>
  </w:style>
  <w:style w:type="character" w:customStyle="1" w:styleId="Nagwek3Znak">
    <w:name w:val="Nagłówek 3 Znak"/>
    <w:basedOn w:val="Domylnaczcionkaakapitu"/>
    <w:link w:val="Nagwek3"/>
    <w:uiPriority w:val="99"/>
    <w:locked/>
    <w:rPr>
      <w:rFonts w:ascii="Cambria" w:hAnsi="Cambria" w:cs="Cambria"/>
      <w:b/>
      <w:bCs/>
      <w:sz w:val="26"/>
      <w:szCs w:val="26"/>
    </w:rPr>
  </w:style>
  <w:style w:type="character" w:customStyle="1" w:styleId="Nagwek4Znak">
    <w:name w:val="Nagłówek 4 Znak"/>
    <w:basedOn w:val="Domylnaczcionkaakapitu"/>
    <w:link w:val="Nagwek4"/>
    <w:uiPriority w:val="99"/>
    <w:locked/>
    <w:rPr>
      <w:rFonts w:cs="Times New Roman"/>
      <w:b/>
      <w:bCs/>
      <w:sz w:val="28"/>
      <w:szCs w:val="28"/>
    </w:rPr>
  </w:style>
  <w:style w:type="character" w:customStyle="1" w:styleId="Nagwek5Znak">
    <w:name w:val="Nagłówek 5 Znak"/>
    <w:basedOn w:val="Domylnaczcionkaakapitu"/>
    <w:link w:val="Nagwek5"/>
    <w:uiPriority w:val="99"/>
    <w:locked/>
    <w:rPr>
      <w:rFonts w:cs="Times New Roman"/>
      <w:b/>
      <w:bCs/>
      <w:i/>
      <w:iCs/>
      <w:sz w:val="26"/>
      <w:szCs w:val="26"/>
    </w:rPr>
  </w:style>
  <w:style w:type="character" w:customStyle="1" w:styleId="Nagwek6Znak">
    <w:name w:val="Nagłówek 6 Znak"/>
    <w:basedOn w:val="Domylnaczcionkaakapitu"/>
    <w:link w:val="Nagwek6"/>
    <w:uiPriority w:val="99"/>
    <w:locked/>
    <w:rPr>
      <w:rFonts w:cs="Times New Roman"/>
      <w:b/>
      <w:bCs/>
    </w:rPr>
  </w:style>
  <w:style w:type="character" w:customStyle="1" w:styleId="Nagwek7Znak">
    <w:name w:val="Nagłówek 7 Znak"/>
    <w:basedOn w:val="Domylnaczcionkaakapitu"/>
    <w:link w:val="Nagwek7"/>
    <w:uiPriority w:val="99"/>
    <w:locked/>
    <w:rPr>
      <w:rFonts w:cs="Times New Roman"/>
    </w:rPr>
  </w:style>
  <w:style w:type="character" w:customStyle="1" w:styleId="Nagwek8Znak">
    <w:name w:val="Nagłówek 8 Znak"/>
    <w:basedOn w:val="Domylnaczcionkaakapitu"/>
    <w:link w:val="Nagwek8"/>
    <w:uiPriority w:val="99"/>
    <w:locked/>
    <w:rPr>
      <w:rFonts w:cs="Times New Roman"/>
      <w:i/>
      <w:iCs/>
    </w:rPr>
  </w:style>
  <w:style w:type="character" w:customStyle="1" w:styleId="Nagwek9Znak">
    <w:name w:val="Nagłówek 9 Znak"/>
    <w:basedOn w:val="Domylnaczcionkaakapitu"/>
    <w:link w:val="Nagwek9"/>
    <w:uiPriority w:val="99"/>
    <w:locked/>
    <w:rPr>
      <w:rFonts w:ascii="Cambria" w:hAnsi="Cambria" w:cs="Cambria"/>
    </w:rPr>
  </w:style>
  <w:style w:type="paragraph" w:styleId="Lista2">
    <w:name w:val="List 2"/>
    <w:basedOn w:val="Normalny"/>
    <w:uiPriority w:val="99"/>
    <w:pPr>
      <w:numPr>
        <w:ilvl w:val="1"/>
        <w:numId w:val="15"/>
      </w:numPr>
      <w:spacing w:after="100"/>
      <w:jc w:val="both"/>
    </w:pPr>
    <w:rPr>
      <w:rFonts w:ascii="Arial" w:hAnsi="Arial" w:cs="Arial"/>
      <w:sz w:val="20"/>
      <w:szCs w:val="20"/>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locked/>
    <w:rPr>
      <w:rFonts w:cs="Times New Roman"/>
      <w:sz w:val="20"/>
      <w:szCs w:val="20"/>
    </w:rPr>
  </w:style>
  <w:style w:type="character" w:customStyle="1" w:styleId="TematkomentarzaZnak">
    <w:name w:val="Temat komentarza Znak"/>
    <w:basedOn w:val="TekstkomentarzaZnak"/>
    <w:link w:val="Tematkomentarza"/>
    <w:uiPriority w:val="99"/>
    <w:locked/>
    <w:rPr>
      <w:rFonts w:cs="Times New Roman"/>
      <w:b/>
      <w:bCs/>
      <w:sz w:val="20"/>
      <w:szCs w:val="20"/>
    </w:rPr>
  </w:style>
  <w:style w:type="paragraph" w:styleId="HTML-wstpniesformatowany">
    <w:name w:val="HTML Preformatted"/>
    <w:basedOn w:val="Normalny"/>
    <w:link w:val="HTML-wstpniesformatowanyZnak"/>
    <w:uiPriority w:val="99"/>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Pr>
      <w:rFonts w:ascii="Courier New" w:hAnsi="Courier New" w:cs="Courier New"/>
      <w:sz w:val="20"/>
      <w:szCs w:val="20"/>
    </w:rPr>
  </w:style>
  <w:style w:type="character" w:styleId="Odwoaniedokomentarza">
    <w:name w:val="annotation reference"/>
    <w:basedOn w:val="Domylnaczcionkaakapitu"/>
    <w:uiPriority w:val="99"/>
    <w:rPr>
      <w:rFonts w:cs="Times New Roman"/>
      <w:sz w:val="16"/>
      <w:szCs w:val="16"/>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locked/>
    <w:rPr>
      <w:rFonts w:cs="Times New Roman"/>
    </w:rPr>
  </w:style>
  <w:style w:type="character" w:styleId="Numerstrony">
    <w:name w:val="page number"/>
    <w:basedOn w:val="Domylnaczcionkaakapitu"/>
    <w:uiPriority w:val="99"/>
    <w:rPr>
      <w:rFonts w:cs="Times New Roman"/>
    </w:rPr>
  </w:style>
  <w:style w:type="paragraph" w:styleId="Listapunktowana">
    <w:name w:val="List Bullet"/>
    <w:basedOn w:val="Normalny"/>
    <w:uiPriority w:val="99"/>
    <w:pPr>
      <w:numPr>
        <w:numId w:val="18"/>
      </w:numPr>
      <w:tabs>
        <w:tab w:val="num" w:pos="720"/>
      </w:tabs>
      <w:spacing w:after="100"/>
      <w:ind w:left="360"/>
      <w:jc w:val="both"/>
    </w:pPr>
    <w:rPr>
      <w:rFonts w:ascii="Arial" w:hAnsi="Arial" w:cs="Arial"/>
      <w:sz w:val="20"/>
      <w:szCs w:val="20"/>
    </w:rPr>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locked/>
    <w:rPr>
      <w:rFonts w:cs="Times New Roman"/>
    </w:rPr>
  </w:style>
  <w:style w:type="paragraph" w:styleId="Spistreci9">
    <w:name w:val="toc 9"/>
    <w:basedOn w:val="Normalny"/>
    <w:next w:val="Normalny"/>
    <w:uiPriority w:val="99"/>
    <w:pPr>
      <w:ind w:left="1920"/>
    </w:pPr>
    <w:rPr>
      <w:sz w:val="18"/>
      <w:szCs w:val="18"/>
    </w:rPr>
  </w:style>
  <w:style w:type="paragraph" w:styleId="Spistreci8">
    <w:name w:val="toc 8"/>
    <w:basedOn w:val="Normalny"/>
    <w:next w:val="Normalny"/>
    <w:uiPriority w:val="99"/>
    <w:pPr>
      <w:ind w:left="1680"/>
    </w:pPr>
    <w:rPr>
      <w:sz w:val="18"/>
      <w:szCs w:val="18"/>
    </w:rPr>
  </w:style>
  <w:style w:type="paragraph" w:styleId="Spistreci7">
    <w:name w:val="toc 7"/>
    <w:basedOn w:val="Normalny"/>
    <w:next w:val="Normalny"/>
    <w:uiPriority w:val="99"/>
    <w:pPr>
      <w:ind w:left="1440"/>
    </w:pPr>
    <w:rPr>
      <w:sz w:val="18"/>
      <w:szCs w:val="18"/>
    </w:rPr>
  </w:style>
  <w:style w:type="paragraph" w:styleId="Spistreci6">
    <w:name w:val="toc 6"/>
    <w:basedOn w:val="Normalny"/>
    <w:next w:val="Normalny"/>
    <w:uiPriority w:val="99"/>
    <w:pPr>
      <w:ind w:left="1200"/>
    </w:pPr>
    <w:rPr>
      <w:sz w:val="18"/>
      <w:szCs w:val="18"/>
    </w:rPr>
  </w:style>
  <w:style w:type="paragraph" w:styleId="Spistreci5">
    <w:name w:val="toc 5"/>
    <w:basedOn w:val="Normalny"/>
    <w:next w:val="Normalny"/>
    <w:uiPriority w:val="99"/>
    <w:pPr>
      <w:ind w:left="960"/>
    </w:pPr>
    <w:rPr>
      <w:sz w:val="18"/>
      <w:szCs w:val="18"/>
    </w:rPr>
  </w:style>
  <w:style w:type="paragraph" w:styleId="Spistreci4">
    <w:name w:val="toc 4"/>
    <w:basedOn w:val="Normalny"/>
    <w:next w:val="Normalny"/>
    <w:uiPriority w:val="99"/>
    <w:pPr>
      <w:ind w:left="720"/>
    </w:pPr>
    <w:rPr>
      <w:sz w:val="18"/>
      <w:szCs w:val="18"/>
    </w:rPr>
  </w:style>
  <w:style w:type="paragraph" w:styleId="Spistreci3">
    <w:name w:val="toc 3"/>
    <w:basedOn w:val="Normalny"/>
    <w:next w:val="Normalny"/>
    <w:uiPriority w:val="99"/>
    <w:pPr>
      <w:ind w:left="480"/>
    </w:pPr>
    <w:rPr>
      <w:i/>
      <w:iCs/>
      <w:sz w:val="20"/>
      <w:szCs w:val="20"/>
    </w:rPr>
  </w:style>
  <w:style w:type="paragraph" w:styleId="Lista">
    <w:name w:val="List"/>
    <w:basedOn w:val="Normalny"/>
    <w:uiPriority w:val="99"/>
    <w:pPr>
      <w:ind w:left="283" w:hanging="283"/>
    </w:pPr>
  </w:style>
  <w:style w:type="paragraph" w:styleId="Spistreci2">
    <w:name w:val="toc 2"/>
    <w:basedOn w:val="Normalny"/>
    <w:next w:val="Normalny"/>
    <w:uiPriority w:val="99"/>
    <w:pPr>
      <w:ind w:left="240"/>
    </w:pPr>
    <w:rPr>
      <w:sz w:val="20"/>
      <w:szCs w:val="2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locked/>
    <w:rPr>
      <w:rFonts w:ascii="Tahoma" w:hAnsi="Tahoma" w:cs="Tahoma"/>
      <w:sz w:val="16"/>
      <w:szCs w:val="16"/>
    </w:rPr>
  </w:style>
  <w:style w:type="character" w:customStyle="1" w:styleId="leziobody">
    <w:name w:val="lezio_body"/>
    <w:uiPriority w:val="99"/>
  </w:style>
  <w:style w:type="paragraph" w:styleId="NormalnyWeb">
    <w:name w:val="Normal (Web)"/>
    <w:basedOn w:val="Normalny"/>
    <w:uiPriority w:val="99"/>
    <w:pPr>
      <w:jc w:val="both"/>
    </w:p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locked/>
    <w:rPr>
      <w:rFonts w:cs="Times New Roman"/>
      <w:sz w:val="20"/>
      <w:szCs w:val="20"/>
    </w:rPr>
  </w:style>
  <w:style w:type="character" w:styleId="Odwoanieprzypisudolnego">
    <w:name w:val="footnote reference"/>
    <w:basedOn w:val="Domylnaczcionkaakapitu"/>
    <w:uiPriority w:val="99"/>
    <w:rPr>
      <w:rFonts w:cs="Times New Roman"/>
      <w:vertAlign w:val="superscript"/>
    </w:rPr>
  </w:style>
  <w:style w:type="paragraph" w:styleId="Spistreci1">
    <w:name w:val="toc 1"/>
    <w:basedOn w:val="Normalny"/>
    <w:next w:val="Normalny"/>
    <w:uiPriority w:val="99"/>
    <w:pPr>
      <w:spacing w:before="120" w:after="120"/>
    </w:pPr>
    <w:rPr>
      <w:b/>
      <w:bCs/>
      <w:caps/>
      <w:sz w:val="20"/>
      <w:szCs w:val="20"/>
    </w:rPr>
  </w:style>
  <w:style w:type="paragraph" w:styleId="Tytu">
    <w:name w:val="Title"/>
    <w:basedOn w:val="Normalny"/>
    <w:link w:val="TytuZnak"/>
    <w:uiPriority w:val="99"/>
    <w:qFormat/>
    <w:pPr>
      <w:jc w:val="center"/>
    </w:pPr>
    <w:rPr>
      <w:rFonts w:ascii="Verdana" w:hAnsi="Verdana" w:cs="Verdana"/>
      <w:b/>
      <w:bCs/>
      <w:i/>
      <w:iCs/>
      <w:caps/>
      <w:sz w:val="28"/>
      <w:szCs w:val="28"/>
    </w:rPr>
  </w:style>
  <w:style w:type="character" w:customStyle="1" w:styleId="TytuZnak">
    <w:name w:val="Tytuł Znak"/>
    <w:basedOn w:val="Domylnaczcionkaakapitu"/>
    <w:link w:val="Tytu"/>
    <w:uiPriority w:val="99"/>
    <w:locked/>
    <w:rPr>
      <w:rFonts w:ascii="Cambria" w:hAnsi="Cambria" w:cs="Cambria"/>
      <w:b/>
      <w:bCs/>
      <w:sz w:val="32"/>
      <w:szCs w:val="32"/>
    </w:rPr>
  </w:style>
  <w:style w:type="paragraph" w:styleId="Tekstpodstawowy2">
    <w:name w:val="Body Text 2"/>
    <w:basedOn w:val="Normalny"/>
    <w:link w:val="Tekstpodstawowy2Znak"/>
    <w:uiPriority w:val="99"/>
    <w:rPr>
      <w:rFonts w:ascii="Verdana" w:hAnsi="Verdana" w:cs="Verdana"/>
      <w:sz w:val="20"/>
      <w:szCs w:val="20"/>
    </w:rPr>
  </w:style>
  <w:style w:type="character" w:customStyle="1" w:styleId="Tekstpodstawowy2Znak">
    <w:name w:val="Tekst podstawowy 2 Znak"/>
    <w:basedOn w:val="Domylnaczcionkaakapitu"/>
    <w:link w:val="Tekstpodstawowy2"/>
    <w:uiPriority w:val="99"/>
    <w:locked/>
    <w:rPr>
      <w:rFonts w:cs="Times New Roman"/>
    </w:rPr>
  </w:style>
  <w:style w:type="paragraph" w:styleId="Tekstpodstawowy">
    <w:name w:val="Body Text"/>
    <w:basedOn w:val="Normalny"/>
    <w:link w:val="TekstpodstawowyZnak"/>
    <w:uiPriority w:val="99"/>
    <w:rPr>
      <w:rFonts w:ascii="Verdana" w:hAnsi="Verdana" w:cs="Verdana"/>
      <w:sz w:val="22"/>
      <w:szCs w:val="22"/>
    </w:rPr>
  </w:style>
  <w:style w:type="character" w:customStyle="1" w:styleId="TekstpodstawowyZnak">
    <w:name w:val="Tekst podstawowy Znak"/>
    <w:basedOn w:val="Domylnaczcionkaakapitu"/>
    <w:link w:val="Tekstpodstawowy"/>
    <w:uiPriority w:val="99"/>
    <w:locked/>
    <w:rPr>
      <w:rFonts w:cs="Times New Roman"/>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1">
    <w:name w:val="Temat komentarza Znak1"/>
    <w:basedOn w:val="TekstkomentarzaZnak"/>
    <w:uiPriority w:val="99"/>
    <w:semiHidden/>
    <w:rPr>
      <w:rFonts w:ascii="Times New Roman" w:hAnsi="Times New Roman" w:cs="Times New Roman"/>
      <w:b/>
      <w:bCs/>
      <w:sz w:val="20"/>
      <w:szCs w:val="20"/>
    </w:rPr>
  </w:style>
  <w:style w:type="character" w:customStyle="1" w:styleId="TematkomentarzaZnak19">
    <w:name w:val="Temat komentarza Znak19"/>
    <w:basedOn w:val="TekstkomentarzaZnak"/>
    <w:uiPriority w:val="99"/>
    <w:semiHidden/>
    <w:rPr>
      <w:rFonts w:ascii="Times New Roman" w:hAnsi="Times New Roman" w:cs="Times New Roman"/>
      <w:b/>
      <w:bCs/>
      <w:sz w:val="20"/>
      <w:szCs w:val="20"/>
    </w:rPr>
  </w:style>
  <w:style w:type="character" w:customStyle="1" w:styleId="TematkomentarzaZnak18">
    <w:name w:val="Temat komentarza Znak18"/>
    <w:basedOn w:val="TekstkomentarzaZnak"/>
    <w:uiPriority w:val="99"/>
    <w:semiHidden/>
    <w:rPr>
      <w:rFonts w:ascii="Times New Roman" w:hAnsi="Times New Roman" w:cs="Times New Roman"/>
      <w:b/>
      <w:bCs/>
      <w:sz w:val="20"/>
      <w:szCs w:val="20"/>
    </w:rPr>
  </w:style>
  <w:style w:type="character" w:customStyle="1" w:styleId="TematkomentarzaZnak17">
    <w:name w:val="Temat komentarza Znak17"/>
    <w:basedOn w:val="TekstkomentarzaZnak"/>
    <w:uiPriority w:val="99"/>
    <w:semiHidden/>
    <w:rPr>
      <w:rFonts w:ascii="Times New Roman" w:hAnsi="Times New Roman" w:cs="Times New Roman"/>
      <w:b/>
      <w:bCs/>
      <w:sz w:val="20"/>
      <w:szCs w:val="20"/>
    </w:rPr>
  </w:style>
  <w:style w:type="character" w:customStyle="1" w:styleId="TematkomentarzaZnak16">
    <w:name w:val="Temat komentarza Znak16"/>
    <w:basedOn w:val="TekstkomentarzaZnak"/>
    <w:uiPriority w:val="99"/>
    <w:semiHidden/>
    <w:rPr>
      <w:rFonts w:ascii="Times New Roman" w:hAnsi="Times New Roman" w:cs="Times New Roman"/>
      <w:b/>
      <w:bCs/>
      <w:sz w:val="20"/>
      <w:szCs w:val="20"/>
    </w:rPr>
  </w:style>
  <w:style w:type="character" w:customStyle="1" w:styleId="TematkomentarzaZnak15">
    <w:name w:val="Temat komentarza Znak15"/>
    <w:basedOn w:val="TekstkomentarzaZnak"/>
    <w:uiPriority w:val="99"/>
    <w:semiHidden/>
    <w:rPr>
      <w:rFonts w:ascii="Times New Roman" w:hAnsi="Times New Roman" w:cs="Times New Roman"/>
      <w:b/>
      <w:bCs/>
      <w:sz w:val="20"/>
      <w:szCs w:val="20"/>
    </w:rPr>
  </w:style>
  <w:style w:type="character" w:customStyle="1" w:styleId="TematkomentarzaZnak14">
    <w:name w:val="Temat komentarza Znak14"/>
    <w:basedOn w:val="TekstkomentarzaZnak"/>
    <w:uiPriority w:val="99"/>
    <w:semiHidden/>
    <w:rPr>
      <w:rFonts w:ascii="Times New Roman" w:hAnsi="Times New Roman" w:cs="Times New Roman"/>
      <w:b/>
      <w:bCs/>
      <w:sz w:val="20"/>
      <w:szCs w:val="20"/>
    </w:rPr>
  </w:style>
  <w:style w:type="character" w:customStyle="1" w:styleId="TematkomentarzaZnak13">
    <w:name w:val="Temat komentarza Znak13"/>
    <w:basedOn w:val="TekstkomentarzaZnak"/>
    <w:uiPriority w:val="99"/>
    <w:semiHidden/>
    <w:rPr>
      <w:rFonts w:ascii="Times New Roman" w:hAnsi="Times New Roman" w:cs="Times New Roman"/>
      <w:b/>
      <w:bCs/>
      <w:sz w:val="20"/>
      <w:szCs w:val="20"/>
    </w:rPr>
  </w:style>
  <w:style w:type="character" w:customStyle="1" w:styleId="TematkomentarzaZnak12">
    <w:name w:val="Temat komentarza Znak12"/>
    <w:basedOn w:val="TekstkomentarzaZnak"/>
    <w:uiPriority w:val="99"/>
    <w:semiHidden/>
    <w:rPr>
      <w:rFonts w:ascii="Times New Roman" w:hAnsi="Times New Roman" w:cs="Times New Roman"/>
      <w:b/>
      <w:bCs/>
      <w:sz w:val="20"/>
      <w:szCs w:val="20"/>
    </w:rPr>
  </w:style>
  <w:style w:type="character" w:customStyle="1" w:styleId="TematkomentarzaZnak11">
    <w:name w:val="Temat komentarza Znak11"/>
    <w:basedOn w:val="TekstkomentarzaZnak"/>
    <w:uiPriority w:val="99"/>
    <w:semiHidden/>
    <w:rPr>
      <w:rFonts w:ascii="Times New Roman" w:hAnsi="Times New Roman" w:cs="Times New Roman"/>
      <w:b/>
      <w:bCs/>
      <w:sz w:val="20"/>
      <w:szCs w:val="20"/>
    </w:rPr>
  </w:style>
  <w:style w:type="character" w:customStyle="1" w:styleId="apple-style-span">
    <w:name w:val="apple-style-span"/>
    <w:uiPriority w:val="99"/>
  </w:style>
  <w:style w:type="character" w:styleId="Numerwiersza">
    <w:name w:val="line number"/>
    <w:basedOn w:val="Domylnaczcionkaakapitu"/>
    <w:uiPriority w:val="99"/>
    <w:rPr>
      <w:rFonts w:ascii="Calibri" w:hAnsi="Calibri" w:cs="Calibri"/>
    </w:rPr>
  </w:style>
  <w:style w:type="character" w:styleId="Hipercze">
    <w:name w:val="Hyperlink"/>
    <w:basedOn w:val="Domylnaczcionkaakapitu"/>
    <w:uiPriority w:val="99"/>
    <w:rPr>
      <w:rFonts w:cs="Times New Roman"/>
      <w:color w:val="0000FF"/>
      <w:u w:val="single"/>
    </w:rPr>
  </w:style>
  <w:style w:type="table" w:styleId="Tabela-Prosty1">
    <w:name w:val="Table Simple 1"/>
    <w:basedOn w:val="Standardowy"/>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styleId="Tabela-Siatka">
    <w:name w:val="Table Grid"/>
    <w:basedOn w:val="Standardowy"/>
    <w:uiPriority w:val="99"/>
    <w:pPr>
      <w:widowControl w:val="0"/>
      <w:autoSpaceDE w:val="0"/>
      <w:autoSpaceDN w:val="0"/>
      <w:adjustRightInd w:val="0"/>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Akapitzlist">
    <w:name w:val="List Paragraph"/>
    <w:basedOn w:val="Normalny"/>
    <w:uiPriority w:val="34"/>
    <w:qFormat/>
    <w:rsid w:val="000C46B5"/>
    <w:pPr>
      <w:widowControl/>
      <w:autoSpaceDE/>
      <w:autoSpaceDN/>
      <w:adjustRightInd/>
      <w:ind w:left="720"/>
      <w:contextualSpacing/>
    </w:pPr>
    <w:rPr>
      <w:rFonts w:ascii="Calibri" w:hAnsi="Calibri"/>
      <w:sz w:val="22"/>
      <w:szCs w:val="22"/>
      <w:lang w:eastAsia="en-US"/>
    </w:rPr>
  </w:style>
  <w:style w:type="character" w:customStyle="1" w:styleId="Teksttreci2">
    <w:name w:val="Tekst treści (2)_"/>
    <w:basedOn w:val="Domylnaczcionkaakapitu"/>
    <w:link w:val="Teksttreci20"/>
    <w:locked/>
    <w:rsid w:val="000C46B5"/>
    <w:rPr>
      <w:rFonts w:ascii="Times New Roman" w:hAnsi="Times New Roman" w:cs="Times New Roman"/>
      <w:sz w:val="22"/>
      <w:szCs w:val="22"/>
      <w:shd w:val="clear" w:color="auto" w:fill="FFFFFF"/>
    </w:rPr>
  </w:style>
  <w:style w:type="paragraph" w:customStyle="1" w:styleId="Teksttreci20">
    <w:name w:val="Tekst treści (2)"/>
    <w:basedOn w:val="Normalny"/>
    <w:link w:val="Teksttreci2"/>
    <w:rsid w:val="000C46B5"/>
    <w:pPr>
      <w:shd w:val="clear" w:color="auto" w:fill="FFFFFF"/>
      <w:autoSpaceDE/>
      <w:autoSpaceDN/>
      <w:adjustRightInd/>
      <w:spacing w:line="396" w:lineRule="exact"/>
      <w:ind w:hanging="700"/>
    </w:pPr>
    <w:rPr>
      <w:rFonts w:cs="Calibri"/>
      <w:sz w:val="22"/>
      <w:szCs w:val="22"/>
    </w:rPr>
  </w:style>
  <w:style w:type="character" w:customStyle="1" w:styleId="Teksttreci4">
    <w:name w:val="Tekst treści (4)_"/>
    <w:basedOn w:val="Domylnaczcionkaakapitu"/>
    <w:link w:val="Teksttreci40"/>
    <w:locked/>
    <w:rsid w:val="000C46B5"/>
    <w:rPr>
      <w:rFonts w:ascii="Arial" w:hAnsi="Arial" w:cs="Arial"/>
      <w:b/>
      <w:bCs/>
      <w:sz w:val="16"/>
      <w:szCs w:val="16"/>
      <w:shd w:val="clear" w:color="auto" w:fill="FFFFFF"/>
    </w:rPr>
  </w:style>
  <w:style w:type="paragraph" w:customStyle="1" w:styleId="Teksttreci40">
    <w:name w:val="Tekst treści (4)"/>
    <w:basedOn w:val="Normalny"/>
    <w:link w:val="Teksttreci4"/>
    <w:rsid w:val="000C46B5"/>
    <w:pPr>
      <w:shd w:val="clear" w:color="auto" w:fill="FFFFFF"/>
      <w:autoSpaceDE/>
      <w:autoSpaceDN/>
      <w:adjustRightInd/>
      <w:spacing w:line="240" w:lineRule="atLeast"/>
    </w:pPr>
    <w:rPr>
      <w:rFonts w:ascii="Arial" w:hAnsi="Arial" w:cs="Arial"/>
      <w:b/>
      <w:bCs/>
      <w:sz w:val="16"/>
      <w:szCs w:val="16"/>
    </w:rPr>
  </w:style>
  <w:style w:type="character" w:customStyle="1" w:styleId="Podpistabeli">
    <w:name w:val="Podpis tabeli"/>
    <w:basedOn w:val="Domylnaczcionkaakapitu"/>
    <w:rsid w:val="00204136"/>
    <w:rPr>
      <w:rFonts w:ascii="Arial" w:hAnsi="Arial" w:cs="Arial"/>
      <w:color w:val="000000"/>
      <w:spacing w:val="0"/>
      <w:w w:val="100"/>
      <w:position w:val="0"/>
      <w:sz w:val="21"/>
      <w:szCs w:val="21"/>
      <w:u w:val="single"/>
      <w:lang w:val="pl-PL" w:eastAsia="pl-PL"/>
    </w:rPr>
  </w:style>
  <w:style w:type="character" w:customStyle="1" w:styleId="Nagwek10">
    <w:name w:val="Nagłówek #1"/>
    <w:basedOn w:val="Domylnaczcionkaakapitu"/>
    <w:rsid w:val="00204136"/>
    <w:rPr>
      <w:rFonts w:ascii="Times New Roman" w:hAnsi="Times New Roman" w:cs="Times New Roman"/>
      <w:b/>
      <w:bCs/>
      <w:color w:val="000000"/>
      <w:spacing w:val="0"/>
      <w:w w:val="100"/>
      <w:position w:val="0"/>
      <w:sz w:val="22"/>
      <w:szCs w:val="22"/>
      <w:u w:val="single"/>
      <w:lang w:val="pl-PL" w:eastAsia="pl-PL"/>
    </w:rPr>
  </w:style>
  <w:style w:type="paragraph" w:customStyle="1" w:styleId="Tekstpodstawowy32">
    <w:name w:val="Tekst podstawowy 32"/>
    <w:basedOn w:val="Normalny"/>
    <w:rsid w:val="00B44A95"/>
    <w:pPr>
      <w:widowControl/>
      <w:overflowPunct w:val="0"/>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19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2104</Words>
  <Characters>12627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dc:creator>
  <cp:lastModifiedBy>GOK Borowa</cp:lastModifiedBy>
  <cp:revision>2</cp:revision>
  <cp:lastPrinted>2017-05-30T11:53:00Z</cp:lastPrinted>
  <dcterms:created xsi:type="dcterms:W3CDTF">2017-05-30T12:56:00Z</dcterms:created>
  <dcterms:modified xsi:type="dcterms:W3CDTF">2017-05-30T12:56:00Z</dcterms:modified>
</cp:coreProperties>
</file>